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F38C3" w14:textId="77777777" w:rsidR="004B295F" w:rsidRPr="001F1F53" w:rsidRDefault="004B295F" w:rsidP="001F1F53">
      <w:pPr>
        <w:rPr>
          <w:rFonts w:ascii="Times New Roman" w:hAnsi="Times New Roman" w:cs="Times New Roman"/>
          <w:b/>
          <w:sz w:val="20"/>
          <w:szCs w:val="20"/>
        </w:rPr>
      </w:pPr>
      <w:bookmarkStart w:id="0" w:name="_GoBack"/>
      <w:bookmarkEnd w:id="0"/>
    </w:p>
    <w:p w14:paraId="5571710C" w14:textId="77777777" w:rsidR="004B295F" w:rsidRPr="001F1F53" w:rsidRDefault="004B295F" w:rsidP="001F1F53">
      <w:pPr>
        <w:rPr>
          <w:rFonts w:ascii="Times New Roman" w:hAnsi="Times New Roman" w:cs="Times New Roman"/>
          <w:b/>
          <w:sz w:val="20"/>
          <w:szCs w:val="20"/>
          <w:lang w:val="kk-KZ"/>
        </w:rPr>
      </w:pPr>
      <w:r w:rsidRPr="001F1F53">
        <w:rPr>
          <w:rFonts w:ascii="Times New Roman" w:hAnsi="Times New Roman" w:cs="Times New Roman"/>
          <w:b/>
          <w:sz w:val="20"/>
          <w:szCs w:val="20"/>
        </w:rPr>
        <w:t xml:space="preserve">ПАРТАЕВА </w:t>
      </w:r>
      <w:proofErr w:type="spellStart"/>
      <w:r w:rsidRPr="001F1F53">
        <w:rPr>
          <w:rFonts w:ascii="Times New Roman" w:hAnsi="Times New Roman" w:cs="Times New Roman"/>
          <w:b/>
          <w:sz w:val="20"/>
          <w:szCs w:val="20"/>
        </w:rPr>
        <w:t>Арайлым</w:t>
      </w:r>
      <w:proofErr w:type="spellEnd"/>
      <w:r w:rsidRPr="001F1F53">
        <w:rPr>
          <w:rFonts w:ascii="Times New Roman" w:hAnsi="Times New Roman" w:cs="Times New Roman"/>
          <w:b/>
          <w:sz w:val="20"/>
          <w:szCs w:val="20"/>
        </w:rPr>
        <w:t xml:space="preserve"> </w:t>
      </w:r>
      <w:proofErr w:type="spellStart"/>
      <w:r w:rsidRPr="001F1F53">
        <w:rPr>
          <w:rFonts w:ascii="Times New Roman" w:hAnsi="Times New Roman" w:cs="Times New Roman"/>
          <w:b/>
          <w:sz w:val="20"/>
          <w:szCs w:val="20"/>
        </w:rPr>
        <w:t>Жарылкасыновна</w:t>
      </w:r>
      <w:proofErr w:type="spellEnd"/>
      <w:r w:rsidRPr="001F1F53">
        <w:rPr>
          <w:rFonts w:ascii="Times New Roman" w:hAnsi="Times New Roman" w:cs="Times New Roman"/>
          <w:b/>
          <w:sz w:val="20"/>
          <w:szCs w:val="20"/>
          <w:lang w:val="kk-KZ"/>
        </w:rPr>
        <w:t>,</w:t>
      </w:r>
    </w:p>
    <w:p w14:paraId="7C0ABBE3" w14:textId="77777777" w:rsidR="004B295F" w:rsidRPr="001F1F53" w:rsidRDefault="004B295F" w:rsidP="001F1F53">
      <w:pPr>
        <w:rPr>
          <w:rFonts w:ascii="Times New Roman" w:hAnsi="Times New Roman" w:cs="Times New Roman"/>
          <w:b/>
          <w:sz w:val="20"/>
          <w:szCs w:val="20"/>
          <w:lang w:val="kk-KZ"/>
        </w:rPr>
      </w:pPr>
      <w:r w:rsidRPr="001F1F53">
        <w:rPr>
          <w:rFonts w:ascii="Times New Roman" w:hAnsi="Times New Roman" w:cs="Times New Roman"/>
          <w:b/>
          <w:sz w:val="20"/>
          <w:szCs w:val="20"/>
          <w:lang w:val="kk-KZ"/>
        </w:rPr>
        <w:t>С.Көбеев атындағы №56 жалпы орта білім беретін мектебінің информатика пәні мұғалімі.</w:t>
      </w:r>
    </w:p>
    <w:p w14:paraId="42D6EE33" w14:textId="77777777" w:rsidR="004B295F" w:rsidRPr="001F1F53" w:rsidRDefault="004B295F" w:rsidP="001F1F53">
      <w:pPr>
        <w:rPr>
          <w:rFonts w:ascii="Times New Roman" w:hAnsi="Times New Roman" w:cs="Times New Roman"/>
          <w:b/>
          <w:sz w:val="20"/>
          <w:szCs w:val="20"/>
          <w:lang w:val="kk-KZ"/>
        </w:rPr>
      </w:pPr>
      <w:r w:rsidRPr="001F1F53">
        <w:rPr>
          <w:rFonts w:ascii="Times New Roman" w:hAnsi="Times New Roman" w:cs="Times New Roman"/>
          <w:b/>
          <w:sz w:val="20"/>
          <w:szCs w:val="20"/>
          <w:lang w:val="kk-KZ"/>
        </w:rPr>
        <w:t>Шымкент қаласы</w:t>
      </w:r>
    </w:p>
    <w:p w14:paraId="4A7CE262" w14:textId="77777777" w:rsidR="004B295F" w:rsidRPr="001F1F53" w:rsidRDefault="004B295F" w:rsidP="001F1F53">
      <w:pPr>
        <w:pStyle w:val="2"/>
        <w:spacing w:before="0" w:line="240" w:lineRule="auto"/>
        <w:jc w:val="both"/>
        <w:rPr>
          <w:rFonts w:ascii="Times New Roman" w:hAnsi="Times New Roman" w:cs="Times New Roman"/>
          <w:i/>
          <w:iCs/>
          <w:color w:val="000000" w:themeColor="text1"/>
          <w:sz w:val="20"/>
          <w:szCs w:val="20"/>
          <w:u w:val="single"/>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C8145F" w14:textId="412E06A1" w:rsidR="00DC55DD" w:rsidRPr="009A4903" w:rsidRDefault="001F1F53" w:rsidP="001F1F53">
      <w:pPr>
        <w:pStyle w:val="2"/>
        <w:spacing w:before="0" w:line="240" w:lineRule="auto"/>
        <w:jc w:val="center"/>
        <w:rPr>
          <w:rFonts w:ascii="Times New Roman" w:hAnsi="Times New Roman" w:cs="Times New Roman"/>
          <w:b/>
          <w:bCs/>
          <w:iCs/>
          <w:color w:val="000000" w:themeColor="text1"/>
          <w:sz w:val="20"/>
          <w:szCs w:val="20"/>
          <w:lang w:val="kk-KZ"/>
        </w:rPr>
      </w:pPr>
      <w:r w:rsidRPr="001F1F53">
        <w:rPr>
          <w:rFonts w:ascii="Times New Roman" w:hAnsi="Times New Roman" w:cs="Times New Roman"/>
          <w:b/>
          <w:bCs/>
          <w:iCs/>
          <w:color w:val="000000" w:themeColor="text1"/>
          <w:sz w:val="20"/>
          <w:szCs w:val="20"/>
          <w:lang w:val="kk-KZ"/>
        </w:rPr>
        <w:t>АҚПАРАТТЫҚ-КОММУНИКАЦИЯЛЫҚ ТЕХНОЛОГИЯЛАР</w:t>
      </w:r>
    </w:p>
    <w:p w14:paraId="2067B2E7" w14:textId="77777777" w:rsidR="00DC55DD" w:rsidRPr="001F1F53" w:rsidRDefault="00DC55DD" w:rsidP="001F1F53">
      <w:pPr>
        <w:jc w:val="both"/>
        <w:rPr>
          <w:rFonts w:ascii="Times New Roman" w:hAnsi="Times New Roman" w:cs="Times New Roman"/>
          <w:b/>
          <w:sz w:val="20"/>
          <w:szCs w:val="20"/>
          <w:lang w:val="kk-KZ"/>
        </w:rPr>
      </w:pPr>
    </w:p>
    <w:p w14:paraId="4547006A" w14:textId="77777777" w:rsidR="00DC55DD" w:rsidRPr="001F1F53" w:rsidRDefault="00DC55DD" w:rsidP="001F1F53">
      <w:pPr>
        <w:ind w:firstLine="708"/>
        <w:jc w:val="both"/>
        <w:rPr>
          <w:rFonts w:ascii="Times New Roman" w:hAnsi="Times New Roman" w:cs="Times New Roman"/>
          <w:b/>
          <w:color w:val="000000" w:themeColor="text1"/>
          <w:sz w:val="20"/>
          <w:szCs w:val="20"/>
          <w:lang w:val="kk-KZ"/>
        </w:rPr>
      </w:pPr>
      <w:r w:rsidRPr="001F1F53">
        <w:rPr>
          <w:rFonts w:ascii="Times New Roman" w:hAnsi="Times New Roman" w:cs="Times New Roman"/>
          <w:color w:val="000000" w:themeColor="text1"/>
          <w:sz w:val="20"/>
          <w:szCs w:val="20"/>
          <w:lang w:val="kk-KZ"/>
        </w:rPr>
        <w:t>Ақпараттық-коммуникациялық технологияны игеру қазіргі заманда әрбір жеке тұлға үшін қажетті шартқа айналды. Ақпараттық-коммуникациялық технологияның дамуы кезеңінде осы заманға сай білімді шәкірт тәрбиелеу басты міндет болып табылады.</w:t>
      </w:r>
    </w:p>
    <w:p w14:paraId="2AC426F5" w14:textId="1775495D" w:rsidR="001F1F53" w:rsidRPr="001F1F53" w:rsidRDefault="00DC55DD" w:rsidP="001F1F53">
      <w:pPr>
        <w:ind w:firstLine="567"/>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Қазіргі кезде барлық дербес компьютерлер сұхбаттық режімде жұмыс істейді. Бұл режімде компьютер қолданушымен және техникалық құрылғылармен тікелей қарым-қатынаста болады. Компьютер сұхбаттық режімде болу үшін, онда алдын – ала программалар жүйесі</w:t>
      </w:r>
      <w:r w:rsidR="001F1F53">
        <w:rPr>
          <w:rFonts w:ascii="Times New Roman" w:hAnsi="Times New Roman" w:cs="Times New Roman"/>
          <w:sz w:val="20"/>
          <w:szCs w:val="20"/>
          <w:lang w:val="kk-KZ"/>
        </w:rPr>
        <w:t xml:space="preserve"> </w:t>
      </w:r>
      <w:r w:rsidRPr="001F1F53">
        <w:rPr>
          <w:rFonts w:ascii="Times New Roman" w:hAnsi="Times New Roman" w:cs="Times New Roman"/>
          <w:sz w:val="20"/>
          <w:szCs w:val="20"/>
          <w:lang w:val="kk-KZ"/>
        </w:rPr>
        <w:t>жұмыс істеу қажет. Бұл программалар жүйесі пернетақтадан, тышқанның және басқа да</w:t>
      </w:r>
      <w:r w:rsidR="001F1F53">
        <w:rPr>
          <w:rFonts w:ascii="Times New Roman" w:hAnsi="Times New Roman" w:cs="Times New Roman"/>
          <w:sz w:val="20"/>
          <w:szCs w:val="20"/>
          <w:lang w:val="kk-KZ"/>
        </w:rPr>
        <w:t xml:space="preserve"> </w:t>
      </w:r>
      <w:r w:rsidRPr="001F1F53">
        <w:rPr>
          <w:rFonts w:ascii="Times New Roman" w:hAnsi="Times New Roman" w:cs="Times New Roman"/>
          <w:sz w:val="20"/>
          <w:szCs w:val="20"/>
          <w:lang w:val="kk-KZ"/>
        </w:rPr>
        <w:t>құрылғылардан үнемі сұраныс</w:t>
      </w:r>
      <w:r w:rsidR="001F1F53">
        <w:rPr>
          <w:rFonts w:ascii="Times New Roman" w:hAnsi="Times New Roman" w:cs="Times New Roman"/>
          <w:sz w:val="20"/>
          <w:szCs w:val="20"/>
          <w:lang w:val="kk-KZ"/>
        </w:rPr>
        <w:t xml:space="preserve"> </w:t>
      </w:r>
      <w:r w:rsidRPr="001F1F53">
        <w:rPr>
          <w:rFonts w:ascii="Times New Roman" w:hAnsi="Times New Roman" w:cs="Times New Roman"/>
          <w:sz w:val="20"/>
          <w:szCs w:val="20"/>
          <w:lang w:val="kk-KZ"/>
        </w:rPr>
        <w:t>жасап отыруы керек. Бұл жүйе қолданбалы программаларға бақылау жасап, түрлі программалардағы мәліметтердің шатасып кетпеуін қадағалап отыру керек. Мұндай программалар жүйесі</w:t>
      </w:r>
      <w:r w:rsidR="001F1F53">
        <w:rPr>
          <w:rFonts w:ascii="Times New Roman" w:hAnsi="Times New Roman" w:cs="Times New Roman"/>
          <w:sz w:val="20"/>
          <w:szCs w:val="20"/>
          <w:lang w:val="kk-KZ"/>
        </w:rPr>
        <w:t xml:space="preserve"> </w:t>
      </w:r>
      <w:r w:rsidRPr="001F1F53">
        <w:rPr>
          <w:rFonts w:ascii="Times New Roman" w:hAnsi="Times New Roman" w:cs="Times New Roman"/>
          <w:sz w:val="20"/>
          <w:szCs w:val="20"/>
          <w:lang w:val="kk-KZ"/>
        </w:rPr>
        <w:t>операциялық жүйе деп аталады. Операциялық жүйе жүйелік және</w:t>
      </w:r>
      <w:r w:rsidR="001F1F53">
        <w:rPr>
          <w:rFonts w:ascii="Times New Roman" w:hAnsi="Times New Roman" w:cs="Times New Roman"/>
          <w:sz w:val="20"/>
          <w:szCs w:val="20"/>
          <w:lang w:val="kk-KZ"/>
        </w:rPr>
        <w:t xml:space="preserve"> </w:t>
      </w:r>
      <w:r w:rsidRPr="001F1F53">
        <w:rPr>
          <w:rFonts w:ascii="Times New Roman" w:hAnsi="Times New Roman" w:cs="Times New Roman"/>
          <w:sz w:val="20"/>
          <w:szCs w:val="20"/>
          <w:lang w:val="kk-KZ"/>
        </w:rPr>
        <w:t>қызметтік программалық жасақтамалар кешені болып табылады. Қандай да бір нақты</w:t>
      </w:r>
      <w:r w:rsidR="001F1F53">
        <w:rPr>
          <w:rFonts w:ascii="Times New Roman" w:hAnsi="Times New Roman" w:cs="Times New Roman"/>
          <w:sz w:val="20"/>
          <w:szCs w:val="20"/>
          <w:lang w:val="kk-KZ"/>
        </w:rPr>
        <w:t xml:space="preserve"> </w:t>
      </w:r>
      <w:r w:rsidRPr="001F1F53">
        <w:rPr>
          <w:rFonts w:ascii="Times New Roman" w:hAnsi="Times New Roman" w:cs="Times New Roman"/>
          <w:sz w:val="20"/>
          <w:szCs w:val="20"/>
          <w:lang w:val="kk-KZ"/>
        </w:rPr>
        <w:t>операциялық жүйенің</w:t>
      </w:r>
      <w:r w:rsidR="001F1F53">
        <w:rPr>
          <w:rFonts w:ascii="Times New Roman" w:hAnsi="Times New Roman" w:cs="Times New Roman"/>
          <w:sz w:val="20"/>
          <w:szCs w:val="20"/>
          <w:lang w:val="kk-KZ"/>
        </w:rPr>
        <w:t xml:space="preserve"> </w:t>
      </w:r>
      <w:r w:rsidRPr="001F1F53">
        <w:rPr>
          <w:rFonts w:ascii="Times New Roman" w:hAnsi="Times New Roman" w:cs="Times New Roman"/>
          <w:sz w:val="20"/>
          <w:szCs w:val="20"/>
          <w:lang w:val="kk-KZ"/>
        </w:rPr>
        <w:t>қолданбалары деп берілген жүйенің басқаруымен жұмыс істеуге негізделген программаны айтады.</w:t>
      </w:r>
    </w:p>
    <w:p w14:paraId="11A58CE1" w14:textId="42173D5A" w:rsidR="00DC55DD" w:rsidRPr="001F1F53" w:rsidRDefault="00DC55DD" w:rsidP="001F1F53">
      <w:pPr>
        <w:ind w:firstLine="567"/>
        <w:jc w:val="both"/>
        <w:rPr>
          <w:rFonts w:ascii="Times New Roman" w:hAnsi="Times New Roman" w:cs="Times New Roman"/>
          <w:sz w:val="20"/>
          <w:szCs w:val="20"/>
          <w:lang w:val="kk-KZ"/>
        </w:rPr>
      </w:pPr>
      <w:r w:rsidRPr="001F1F53">
        <w:rPr>
          <w:rFonts w:ascii="Times New Roman" w:hAnsi="Times New Roman" w:cs="Times New Roman"/>
          <w:b/>
          <w:bCs/>
          <w:sz w:val="20"/>
          <w:szCs w:val="20"/>
          <w:lang w:val="kk-KZ"/>
        </w:rPr>
        <w:t>Барлық операциялық жүйелердің ең негізгі қызметі:</w:t>
      </w:r>
    </w:p>
    <w:p w14:paraId="171A6065" w14:textId="60DA650B" w:rsidR="00DC55DD" w:rsidRPr="001F1F53" w:rsidRDefault="00DC55DD" w:rsidP="001F1F53">
      <w:pPr>
        <w:numPr>
          <w:ilvl w:val="0"/>
          <w:numId w:val="1"/>
        </w:numPr>
        <w:tabs>
          <w:tab w:val="clear" w:pos="1068"/>
        </w:tabs>
        <w:ind w:left="0"/>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Қолданушы мен программалық жабдықтар арсындағы</w:t>
      </w:r>
      <w:r w:rsidR="001F1F53">
        <w:rPr>
          <w:rFonts w:ascii="Times New Roman" w:hAnsi="Times New Roman" w:cs="Times New Roman"/>
          <w:sz w:val="20"/>
          <w:szCs w:val="20"/>
          <w:lang w:val="kk-KZ"/>
        </w:rPr>
        <w:t xml:space="preserve"> </w:t>
      </w:r>
      <w:r w:rsidRPr="001F1F53">
        <w:rPr>
          <w:rFonts w:ascii="Times New Roman" w:hAnsi="Times New Roman" w:cs="Times New Roman"/>
          <w:sz w:val="20"/>
          <w:szCs w:val="20"/>
          <w:lang w:val="kk-KZ"/>
        </w:rPr>
        <w:t>байланыс түрлерін қамтамасыз ету;</w:t>
      </w:r>
    </w:p>
    <w:p w14:paraId="69F0AF32" w14:textId="3E34DB49" w:rsidR="00DC55DD" w:rsidRPr="001F1F53" w:rsidRDefault="00DC55DD" w:rsidP="001F1F53">
      <w:pPr>
        <w:numPr>
          <w:ilvl w:val="0"/>
          <w:numId w:val="1"/>
        </w:numPr>
        <w:tabs>
          <w:tab w:val="clear" w:pos="1068"/>
        </w:tabs>
        <w:ind w:left="0"/>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Аппараттық және программалық жасақтама арасындағы байланысты</w:t>
      </w:r>
      <w:r w:rsidR="001F1F53">
        <w:rPr>
          <w:rFonts w:ascii="Times New Roman" w:hAnsi="Times New Roman" w:cs="Times New Roman"/>
          <w:sz w:val="20"/>
          <w:szCs w:val="20"/>
          <w:lang w:val="kk-KZ"/>
        </w:rPr>
        <w:t xml:space="preserve"> </w:t>
      </w:r>
      <w:r w:rsidRPr="001F1F53">
        <w:rPr>
          <w:rFonts w:ascii="Times New Roman" w:hAnsi="Times New Roman" w:cs="Times New Roman"/>
          <w:sz w:val="20"/>
          <w:szCs w:val="20"/>
          <w:lang w:val="kk-KZ"/>
        </w:rPr>
        <w:t>қамтамасыз ету;</w:t>
      </w:r>
    </w:p>
    <w:p w14:paraId="517E0D52" w14:textId="66DEC084" w:rsidR="00DC55DD" w:rsidRPr="001F1F53" w:rsidRDefault="00DC55DD" w:rsidP="001F1F53">
      <w:pPr>
        <w:numPr>
          <w:ilvl w:val="0"/>
          <w:numId w:val="1"/>
        </w:numPr>
        <w:tabs>
          <w:tab w:val="clear" w:pos="1068"/>
        </w:tabs>
        <w:ind w:left="0"/>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әр түрлі</w:t>
      </w:r>
      <w:r w:rsidR="001F1F53">
        <w:rPr>
          <w:rFonts w:ascii="Times New Roman" w:hAnsi="Times New Roman" w:cs="Times New Roman"/>
          <w:sz w:val="20"/>
          <w:szCs w:val="20"/>
          <w:lang w:val="kk-KZ"/>
        </w:rPr>
        <w:t xml:space="preserve"> </w:t>
      </w:r>
      <w:r w:rsidRPr="001F1F53">
        <w:rPr>
          <w:rFonts w:ascii="Times New Roman" w:hAnsi="Times New Roman" w:cs="Times New Roman"/>
          <w:sz w:val="20"/>
          <w:szCs w:val="20"/>
          <w:lang w:val="kk-KZ"/>
        </w:rPr>
        <w:t>программалар арасындағы</w:t>
      </w:r>
      <w:r w:rsidR="001F1F53">
        <w:rPr>
          <w:rFonts w:ascii="Times New Roman" w:hAnsi="Times New Roman" w:cs="Times New Roman"/>
          <w:sz w:val="20"/>
          <w:szCs w:val="20"/>
          <w:lang w:val="kk-KZ"/>
        </w:rPr>
        <w:t xml:space="preserve"> </w:t>
      </w:r>
      <w:r w:rsidRPr="001F1F53">
        <w:rPr>
          <w:rFonts w:ascii="Times New Roman" w:hAnsi="Times New Roman" w:cs="Times New Roman"/>
          <w:sz w:val="20"/>
          <w:szCs w:val="20"/>
          <w:lang w:val="kk-KZ"/>
        </w:rPr>
        <w:t>байланыстарды қөамтамасыз ету. Бұған қоса операциялық жүйе келесідей қызқеттерді атқарады:</w:t>
      </w:r>
    </w:p>
    <w:p w14:paraId="6BD1DBCD" w14:textId="48B86196" w:rsidR="00DC55DD" w:rsidRPr="001F1F53" w:rsidRDefault="00DC55DD" w:rsidP="001F1F53">
      <w:pPr>
        <w:numPr>
          <w:ilvl w:val="0"/>
          <w:numId w:val="1"/>
        </w:numPr>
        <w:tabs>
          <w:tab w:val="clear" w:pos="1068"/>
        </w:tabs>
        <w:ind w:left="0"/>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операциялық жүйенің құрамына енетін Интернеттің негізгі қызмет түрлеріне</w:t>
      </w:r>
      <w:r w:rsidR="001F1F53">
        <w:rPr>
          <w:rFonts w:ascii="Times New Roman" w:hAnsi="Times New Roman" w:cs="Times New Roman"/>
          <w:sz w:val="20"/>
          <w:szCs w:val="20"/>
          <w:lang w:val="kk-KZ"/>
        </w:rPr>
        <w:t xml:space="preserve"> </w:t>
      </w:r>
      <w:r w:rsidRPr="001F1F53">
        <w:rPr>
          <w:rFonts w:ascii="Times New Roman" w:hAnsi="Times New Roman" w:cs="Times New Roman"/>
          <w:sz w:val="20"/>
          <w:szCs w:val="20"/>
          <w:lang w:val="kk-KZ"/>
        </w:rPr>
        <w:t>қатынауды қамтамасыз ету;</w:t>
      </w:r>
    </w:p>
    <w:p w14:paraId="6CEA3F95" w14:textId="4EDEE37F" w:rsidR="00DC55DD" w:rsidRPr="001F1F53" w:rsidRDefault="00DC55DD" w:rsidP="001F1F53">
      <w:pPr>
        <w:numPr>
          <w:ilvl w:val="0"/>
          <w:numId w:val="1"/>
        </w:numPr>
        <w:tabs>
          <w:tab w:val="clear" w:pos="1068"/>
        </w:tabs>
        <w:ind w:left="0"/>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бір мезгілде</w:t>
      </w:r>
      <w:r w:rsidR="001F1F53">
        <w:rPr>
          <w:rFonts w:ascii="Times New Roman" w:hAnsi="Times New Roman" w:cs="Times New Roman"/>
          <w:sz w:val="20"/>
          <w:szCs w:val="20"/>
          <w:lang w:val="kk-KZ"/>
        </w:rPr>
        <w:t xml:space="preserve"> </w:t>
      </w:r>
      <w:r w:rsidRPr="001F1F53">
        <w:rPr>
          <w:rFonts w:ascii="Times New Roman" w:hAnsi="Times New Roman" w:cs="Times New Roman"/>
          <w:sz w:val="20"/>
          <w:szCs w:val="20"/>
          <w:lang w:val="kk-KZ"/>
        </w:rPr>
        <w:t>бірнеше қолданбалы программалармен жұмыс істеу;</w:t>
      </w:r>
    </w:p>
    <w:p w14:paraId="7196178F" w14:textId="77777777" w:rsidR="00DC55DD" w:rsidRPr="001F1F53" w:rsidRDefault="00DC55DD" w:rsidP="001F1F53">
      <w:pPr>
        <w:numPr>
          <w:ilvl w:val="0"/>
          <w:numId w:val="1"/>
        </w:numPr>
        <w:tabs>
          <w:tab w:val="clear" w:pos="1068"/>
        </w:tabs>
        <w:ind w:left="0"/>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мәтіндік құжаттарды оқу, редакциялау және баспаға шығару;</w:t>
      </w:r>
    </w:p>
    <w:p w14:paraId="2612C076" w14:textId="08CFBFFB" w:rsidR="00DC55DD" w:rsidRPr="001F1F53" w:rsidRDefault="00DC55DD" w:rsidP="001F1F53">
      <w:pPr>
        <w:numPr>
          <w:ilvl w:val="0"/>
          <w:numId w:val="1"/>
        </w:numPr>
        <w:tabs>
          <w:tab w:val="clear" w:pos="1068"/>
        </w:tabs>
        <w:ind w:left="0"/>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арифметикалық және математикалық</w:t>
      </w:r>
      <w:r w:rsidR="001F1F53">
        <w:rPr>
          <w:rFonts w:ascii="Times New Roman" w:hAnsi="Times New Roman" w:cs="Times New Roman"/>
          <w:sz w:val="20"/>
          <w:szCs w:val="20"/>
          <w:lang w:val="kk-KZ"/>
        </w:rPr>
        <w:t xml:space="preserve"> </w:t>
      </w:r>
      <w:r w:rsidRPr="001F1F53">
        <w:rPr>
          <w:rFonts w:ascii="Times New Roman" w:hAnsi="Times New Roman" w:cs="Times New Roman"/>
          <w:sz w:val="20"/>
          <w:szCs w:val="20"/>
          <w:lang w:val="kk-KZ"/>
        </w:rPr>
        <w:t>есептеулерді жүргізу;</w:t>
      </w:r>
    </w:p>
    <w:p w14:paraId="386E3DEB" w14:textId="77777777" w:rsidR="00DC55DD" w:rsidRPr="001F1F53" w:rsidRDefault="00DC55DD" w:rsidP="001F1F53">
      <w:pPr>
        <w:numPr>
          <w:ilvl w:val="0"/>
          <w:numId w:val="1"/>
        </w:numPr>
        <w:tabs>
          <w:tab w:val="clear" w:pos="1068"/>
        </w:tabs>
        <w:ind w:left="0"/>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бейнежазбаларды шығару;</w:t>
      </w:r>
    </w:p>
    <w:p w14:paraId="784A2C0C" w14:textId="77777777" w:rsidR="00DC55DD" w:rsidRPr="001F1F53" w:rsidRDefault="00DC55DD" w:rsidP="001F1F53">
      <w:pPr>
        <w:numPr>
          <w:ilvl w:val="0"/>
          <w:numId w:val="1"/>
        </w:numPr>
        <w:tabs>
          <w:tab w:val="clear" w:pos="1068"/>
        </w:tabs>
        <w:ind w:left="0"/>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электрондық поштамен хабар алмасу;</w:t>
      </w:r>
    </w:p>
    <w:p w14:paraId="5088B3BB" w14:textId="77777777" w:rsidR="00DC55DD" w:rsidRPr="001F1F53" w:rsidRDefault="00DC55DD" w:rsidP="001F1F53">
      <w:pPr>
        <w:numPr>
          <w:ilvl w:val="0"/>
          <w:numId w:val="1"/>
        </w:numPr>
        <w:tabs>
          <w:tab w:val="clear" w:pos="1068"/>
        </w:tabs>
        <w:ind w:left="0"/>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бірыңғай анықтамалық жүйе жұмысын қамтамасыз ету.</w:t>
      </w:r>
    </w:p>
    <w:p w14:paraId="40483834" w14:textId="7C9665FE" w:rsidR="00DC55DD" w:rsidRPr="001F1F53" w:rsidRDefault="00DC55DD" w:rsidP="001F1F53">
      <w:pPr>
        <w:ind w:firstLine="708"/>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Компьютерді іске қосып операциялық жүйе жүктелгеннен кейін, экранға Жұмыс үстелі (Рабочий стол) шығарады. Ол қандай да бір фонға орналасқан қаптамалар мен таңбашалардан тұрады.</w:t>
      </w:r>
    </w:p>
    <w:p w14:paraId="2DA0F7F0" w14:textId="30D3B231" w:rsidR="00DC55DD" w:rsidRPr="001F1F53" w:rsidRDefault="00DC55DD" w:rsidP="001F1F53">
      <w:pPr>
        <w:jc w:val="both"/>
        <w:rPr>
          <w:rFonts w:ascii="Times New Roman" w:eastAsia="Times New Roman" w:hAnsi="Times New Roman" w:cs="Times New Roman"/>
          <w:sz w:val="20"/>
          <w:szCs w:val="20"/>
          <w:lang w:val="kk-KZ"/>
        </w:rPr>
      </w:pPr>
      <w:r w:rsidRPr="001F1F53">
        <w:rPr>
          <w:rFonts w:ascii="Times New Roman" w:eastAsia="Times New Roman" w:hAnsi="Times New Roman" w:cs="Times New Roman"/>
          <w:sz w:val="20"/>
          <w:szCs w:val="20"/>
          <w:lang w:val="kk-KZ"/>
        </w:rPr>
        <w:t>Жұмыстың зерттеу бөлімі</w:t>
      </w:r>
    </w:p>
    <w:p w14:paraId="13546BE3" w14:textId="4467D173" w:rsidR="00DC55DD" w:rsidRPr="001F1F53" w:rsidRDefault="00DC55DD" w:rsidP="001F1F53">
      <w:pPr>
        <w:jc w:val="both"/>
        <w:rPr>
          <w:rFonts w:ascii="Times New Roman" w:eastAsia="Times New Roman" w:hAnsi="Times New Roman" w:cs="Times New Roman"/>
          <w:sz w:val="20"/>
          <w:szCs w:val="20"/>
          <w:lang w:val="kk-KZ"/>
        </w:rPr>
      </w:pPr>
      <w:r w:rsidRPr="001F1F53">
        <w:rPr>
          <w:rFonts w:ascii="Times New Roman" w:eastAsia="Times New Roman" w:hAnsi="Times New Roman" w:cs="Times New Roman"/>
          <w:sz w:val="20"/>
          <w:szCs w:val="20"/>
          <w:lang w:val="kk-KZ"/>
        </w:rPr>
        <w:t>Бұл бөлімде ақпараттық-коммуникациялық технологиялардың (АКТ) қазіргі қоғамда, әсіресе білім беру саласында қолданылуына қатысты зерттеу жүргізілді. Зерттеудің негізгі мақсаты – АКТ-ның тиімділігі мен әсерін нақты деректер арқылы көрсету және оны күнделікті өмір мен оқыту процесінде қолданудың маңызын анықтау.</w:t>
      </w:r>
    </w:p>
    <w:p w14:paraId="28BB91B3" w14:textId="5DDB05D6" w:rsidR="00DC55DD" w:rsidRPr="001F1F53" w:rsidRDefault="00DC55DD" w:rsidP="001F1F53">
      <w:pPr>
        <w:jc w:val="both"/>
        <w:rPr>
          <w:rFonts w:ascii="Times New Roman" w:eastAsia="Times New Roman" w:hAnsi="Times New Roman" w:cs="Times New Roman"/>
          <w:sz w:val="20"/>
          <w:szCs w:val="20"/>
          <w:lang w:val="kk-KZ"/>
        </w:rPr>
      </w:pPr>
      <w:r w:rsidRPr="001F1F53">
        <w:rPr>
          <w:rFonts w:ascii="Times New Roman" w:eastAsia="Times New Roman" w:hAnsi="Times New Roman" w:cs="Times New Roman"/>
          <w:sz w:val="20"/>
          <w:szCs w:val="20"/>
          <w:lang w:val="kk-KZ"/>
        </w:rPr>
        <w:t>Зерттеу объектісі:</w:t>
      </w:r>
    </w:p>
    <w:p w14:paraId="3ED13647" w14:textId="367BD383" w:rsidR="00DC55DD" w:rsidRPr="001F1F53" w:rsidRDefault="00DC55DD" w:rsidP="001F1F53">
      <w:pPr>
        <w:jc w:val="both"/>
        <w:rPr>
          <w:rFonts w:ascii="Times New Roman" w:eastAsia="Times New Roman" w:hAnsi="Times New Roman" w:cs="Times New Roman"/>
          <w:sz w:val="20"/>
          <w:szCs w:val="20"/>
          <w:lang w:val="kk-KZ"/>
        </w:rPr>
      </w:pPr>
      <w:r w:rsidRPr="001F1F53">
        <w:rPr>
          <w:rFonts w:ascii="Times New Roman" w:eastAsia="Times New Roman" w:hAnsi="Times New Roman" w:cs="Times New Roman"/>
          <w:sz w:val="20"/>
          <w:szCs w:val="20"/>
          <w:lang w:val="kk-KZ"/>
        </w:rPr>
        <w:t>Жалпы білім беретін мектеп оқушылары мен мұғалімдерінің АКТ-ны қолдану деңгейі.</w:t>
      </w:r>
    </w:p>
    <w:p w14:paraId="7B1C08BF" w14:textId="476E0A3A" w:rsidR="00DC55DD" w:rsidRPr="001F1F53" w:rsidRDefault="00DC55DD" w:rsidP="001F1F53">
      <w:pPr>
        <w:jc w:val="both"/>
        <w:rPr>
          <w:rFonts w:ascii="Times New Roman" w:eastAsia="Times New Roman" w:hAnsi="Times New Roman" w:cs="Times New Roman"/>
          <w:sz w:val="20"/>
          <w:szCs w:val="20"/>
          <w:lang w:val="kk-KZ"/>
        </w:rPr>
      </w:pPr>
      <w:r w:rsidRPr="001F1F53">
        <w:rPr>
          <w:rFonts w:ascii="Times New Roman" w:eastAsia="Times New Roman" w:hAnsi="Times New Roman" w:cs="Times New Roman"/>
          <w:sz w:val="20"/>
          <w:szCs w:val="20"/>
          <w:lang w:val="kk-KZ"/>
        </w:rPr>
        <w:t>Зерттеу әдістері:</w:t>
      </w:r>
    </w:p>
    <w:p w14:paraId="7D88881C" w14:textId="638B3167" w:rsidR="00DC55DD" w:rsidRPr="001F1F53" w:rsidRDefault="00DC55DD" w:rsidP="001F1F53">
      <w:pPr>
        <w:jc w:val="both"/>
        <w:rPr>
          <w:rFonts w:ascii="Times New Roman" w:eastAsia="Times New Roman" w:hAnsi="Times New Roman" w:cs="Times New Roman"/>
          <w:sz w:val="20"/>
          <w:szCs w:val="20"/>
          <w:lang w:val="kk-KZ"/>
        </w:rPr>
      </w:pPr>
      <w:r w:rsidRPr="001F1F53">
        <w:rPr>
          <w:rFonts w:ascii="Times New Roman" w:eastAsia="Times New Roman" w:hAnsi="Times New Roman" w:cs="Times New Roman"/>
          <w:sz w:val="20"/>
          <w:szCs w:val="20"/>
          <w:lang w:val="kk-KZ"/>
        </w:rPr>
        <w:t>Әдеби шолу– АКТ туралы ғылыми мақалалар мен дереккөздер талданды. Сауалнама жүргізу – мектеп оқушылары мен мұғалімдер арасында онлайн сауалнама өткізілді (Google Forms арқылы).Салыстырмалы талдау – АКТ қолданатын және қолданбайтын сыныптардың оқу жетістіктері салыстырылды.Бақылау әдісі – сабақ барысында оқушылардың АКТ-ны қолданудағы белсенділігі бақыланды.</w:t>
      </w:r>
    </w:p>
    <w:p w14:paraId="79DA9CC5" w14:textId="6DF3308E" w:rsidR="00DC55DD" w:rsidRPr="001F1F53" w:rsidRDefault="00DC55DD" w:rsidP="001F1F53">
      <w:pPr>
        <w:jc w:val="both"/>
        <w:rPr>
          <w:rFonts w:ascii="Times New Roman" w:eastAsia="Times New Roman" w:hAnsi="Times New Roman" w:cs="Times New Roman"/>
          <w:sz w:val="20"/>
          <w:szCs w:val="20"/>
          <w:lang w:val="kk-KZ"/>
        </w:rPr>
      </w:pPr>
      <w:r w:rsidRPr="001F1F53">
        <w:rPr>
          <w:rFonts w:ascii="Times New Roman" w:eastAsia="Times New Roman" w:hAnsi="Times New Roman" w:cs="Times New Roman"/>
          <w:sz w:val="20"/>
          <w:szCs w:val="20"/>
          <w:lang w:val="kk-KZ"/>
        </w:rPr>
        <w:t>Сауалнама нәтижелері:</w:t>
      </w:r>
    </w:p>
    <w:p w14:paraId="52BD227C" w14:textId="259AA642" w:rsidR="00DC55DD" w:rsidRPr="001F1F53" w:rsidRDefault="00DC55DD" w:rsidP="001F1F53">
      <w:pPr>
        <w:jc w:val="both"/>
        <w:rPr>
          <w:rFonts w:ascii="Times New Roman" w:eastAsia="Times New Roman" w:hAnsi="Times New Roman" w:cs="Times New Roman"/>
          <w:sz w:val="20"/>
          <w:szCs w:val="20"/>
          <w:lang w:val="kk-KZ"/>
        </w:rPr>
      </w:pPr>
      <w:r w:rsidRPr="001F1F53">
        <w:rPr>
          <w:rFonts w:ascii="Times New Roman" w:eastAsia="Times New Roman" w:hAnsi="Times New Roman" w:cs="Times New Roman"/>
          <w:sz w:val="20"/>
          <w:szCs w:val="20"/>
          <w:lang w:val="kk-KZ"/>
        </w:rPr>
        <w:t>Сауалнамаға 50 оқушы және 10 мұғалім қатысты. Нәтижелер төмендегідей болды:80% оқушы АКТ-ны күнделікті сабаққа дайындалу үшін қолданатынын айтты; 70% мұғалім онлайн платформалар (Kundelik.kz, Bilimland.kz, Google Classroom) арқылы сабақ өткізетінін көрсетті; 60% оқушы АКТ оқу процесін жеңілдететінін және қызықты ететінін айтты;Мұғалімдердің 90%-ы АКТ-ның оқушылардың мотивациясына оң әсер ететінін атап өтті.</w:t>
      </w:r>
    </w:p>
    <w:p w14:paraId="3CE0BEB2" w14:textId="38E8F065" w:rsidR="00DC55DD" w:rsidRPr="001F1F53" w:rsidRDefault="00DC55DD" w:rsidP="001F1F53">
      <w:pPr>
        <w:jc w:val="both"/>
        <w:rPr>
          <w:rFonts w:ascii="Times New Roman" w:eastAsia="Times New Roman" w:hAnsi="Times New Roman" w:cs="Times New Roman"/>
          <w:sz w:val="20"/>
          <w:szCs w:val="20"/>
          <w:lang w:val="kk-KZ"/>
        </w:rPr>
      </w:pPr>
      <w:r w:rsidRPr="001F1F53">
        <w:rPr>
          <w:rFonts w:ascii="Times New Roman" w:eastAsia="Times New Roman" w:hAnsi="Times New Roman" w:cs="Times New Roman"/>
          <w:sz w:val="20"/>
          <w:szCs w:val="20"/>
          <w:lang w:val="kk-KZ"/>
        </w:rPr>
        <w:t>Талдау нәтижесі</w:t>
      </w:r>
    </w:p>
    <w:p w14:paraId="15008FBA" w14:textId="5B5B11EE" w:rsidR="00DC55DD" w:rsidRPr="001F1F53" w:rsidRDefault="00DC55DD" w:rsidP="001F1F53">
      <w:pPr>
        <w:jc w:val="both"/>
        <w:rPr>
          <w:rFonts w:ascii="Times New Roman" w:eastAsia="Times New Roman" w:hAnsi="Times New Roman" w:cs="Times New Roman"/>
          <w:sz w:val="20"/>
          <w:szCs w:val="20"/>
          <w:lang w:val="kk-KZ"/>
        </w:rPr>
      </w:pPr>
      <w:r w:rsidRPr="001F1F53">
        <w:rPr>
          <w:rFonts w:ascii="Times New Roman" w:eastAsia="Times New Roman" w:hAnsi="Times New Roman" w:cs="Times New Roman"/>
          <w:sz w:val="20"/>
          <w:szCs w:val="20"/>
          <w:lang w:val="kk-KZ"/>
        </w:rPr>
        <w:t>Зерттеу барысында АКТ-ны жүйелі әрі мақсатты қолданатын мектептер мен сыныптарда оқу сапасының жоғары екені анықталды. Оқушылар ақпаратты тез қабылдап, тапсырмаларды шығармашылықпен орындай бастайды. Сонымен қатар, АКТ арқылы мұғалім мен оқушы арасындағы кері байланыс күшейеді.</w:t>
      </w:r>
    </w:p>
    <w:p w14:paraId="51969CF9" w14:textId="5D16E646" w:rsidR="00DC55DD" w:rsidRPr="001F1F53" w:rsidRDefault="00DC55DD" w:rsidP="001F1F53">
      <w:pPr>
        <w:jc w:val="both"/>
        <w:rPr>
          <w:rFonts w:ascii="Times New Roman" w:eastAsia="Times New Roman" w:hAnsi="Times New Roman" w:cs="Times New Roman"/>
          <w:b/>
          <w:sz w:val="20"/>
          <w:szCs w:val="20"/>
          <w:lang w:val="kk-KZ"/>
        </w:rPr>
      </w:pPr>
      <w:r w:rsidRPr="001F1F53">
        <w:rPr>
          <w:rFonts w:ascii="Times New Roman" w:eastAsia="Times New Roman" w:hAnsi="Times New Roman" w:cs="Times New Roman"/>
          <w:sz w:val="20"/>
          <w:szCs w:val="20"/>
          <w:lang w:val="kk-KZ"/>
        </w:rPr>
        <w:t>Зерттеу нәтижелері ақпараттық-коммуникациялық технологиялардың оқыту процесіне оң әсерін дәлелдеді. АКТ-ны тиімді пайдалану арқылы оқу сапасын арттыруға, оқушының пәнге деген қызығушылығын оятуға және білім беруді заманауи талаптарға сай ұйымдастыруға болады.Төменде сіздің ғылыми жобаңызға арналған негізгі құрылым элементтері – «тақырып, мақсаты, міндеттері, өзектілігі, болжамы және күтілетін нәтижесі» қазақ тілінде нақты әрі ғылыми стильде жазылып берілген. Бұл жоба "Ақпараттық-коммуникациялық технология</w:t>
      </w:r>
      <w:r w:rsidR="001F1F53">
        <w:rPr>
          <w:rFonts w:ascii="Times New Roman" w:eastAsia="Times New Roman" w:hAnsi="Times New Roman" w:cs="Times New Roman"/>
          <w:sz w:val="20"/>
          <w:szCs w:val="20"/>
          <w:lang w:val="kk-KZ"/>
        </w:rPr>
        <w:t>лар" тақырыбы бойынша жасалған:</w:t>
      </w:r>
      <w:r w:rsidR="001F1F53" w:rsidRPr="001F1F53">
        <w:rPr>
          <w:rFonts w:ascii="Times New Roman" w:eastAsia="Times New Roman" w:hAnsi="Times New Roman" w:cs="Times New Roman"/>
          <w:sz w:val="20"/>
          <w:szCs w:val="20"/>
          <w:lang w:val="kk-KZ"/>
        </w:rPr>
        <w:t xml:space="preserve"> </w:t>
      </w:r>
      <w:r w:rsidRPr="001F1F53">
        <w:rPr>
          <w:rFonts w:ascii="Times New Roman" w:eastAsia="Times New Roman" w:hAnsi="Times New Roman" w:cs="Times New Roman"/>
          <w:sz w:val="20"/>
          <w:szCs w:val="20"/>
          <w:lang w:val="kk-KZ"/>
        </w:rPr>
        <w:t>«Ақпараттық-коммуникациялық технологиялардың қоғамдағы рөлі және білім беру саласында қолданылуы»</w:t>
      </w:r>
    </w:p>
    <w:p w14:paraId="1A10E476" w14:textId="4C194720" w:rsidR="00DC55DD" w:rsidRPr="001F1F53" w:rsidRDefault="00DC55DD" w:rsidP="001F1F53">
      <w:pPr>
        <w:jc w:val="both"/>
        <w:rPr>
          <w:rFonts w:ascii="Times New Roman" w:eastAsia="Times New Roman" w:hAnsi="Times New Roman" w:cs="Times New Roman"/>
          <w:sz w:val="20"/>
          <w:szCs w:val="20"/>
          <w:lang w:val="kk-KZ"/>
        </w:rPr>
      </w:pPr>
      <w:r w:rsidRPr="001F1F53">
        <w:rPr>
          <w:rFonts w:ascii="Times New Roman" w:eastAsia="Times New Roman" w:hAnsi="Times New Roman" w:cs="Times New Roman"/>
          <w:sz w:val="20"/>
          <w:szCs w:val="20"/>
          <w:lang w:val="kk-KZ"/>
        </w:rPr>
        <w:t>Жобаның мақсаты:</w:t>
      </w:r>
    </w:p>
    <w:p w14:paraId="15193AD7" w14:textId="00CA6AB3" w:rsidR="00DC55DD" w:rsidRPr="001F1F53" w:rsidRDefault="00DC55DD" w:rsidP="001F1F53">
      <w:pPr>
        <w:jc w:val="both"/>
        <w:rPr>
          <w:rFonts w:ascii="Times New Roman" w:eastAsia="Times New Roman" w:hAnsi="Times New Roman" w:cs="Times New Roman"/>
          <w:sz w:val="20"/>
          <w:szCs w:val="20"/>
          <w:lang w:val="kk-KZ"/>
        </w:rPr>
      </w:pPr>
      <w:r w:rsidRPr="001F1F53">
        <w:rPr>
          <w:rFonts w:ascii="Times New Roman" w:eastAsia="Times New Roman" w:hAnsi="Times New Roman" w:cs="Times New Roman"/>
          <w:sz w:val="20"/>
          <w:szCs w:val="20"/>
          <w:lang w:val="kk-KZ"/>
        </w:rPr>
        <w:lastRenderedPageBreak/>
        <w:t>Ақпараттық-коммуникациялық технологиялардың (АКТ) қоғам өміріндегі, әсіресе білім беру саласындағы маңызын анықтау, оның тиімді қолдану жолдарын зерттеу және заманауи оқыту процесіндегі орны мен ықпалын дәлелдеу.</w:t>
      </w:r>
    </w:p>
    <w:p w14:paraId="03F317E3" w14:textId="77777777" w:rsidR="00DC55DD" w:rsidRPr="001F1F53" w:rsidRDefault="00DC55DD" w:rsidP="001F1F53">
      <w:pPr>
        <w:jc w:val="both"/>
        <w:rPr>
          <w:rFonts w:ascii="Times New Roman" w:eastAsia="Times New Roman" w:hAnsi="Times New Roman" w:cs="Times New Roman"/>
          <w:sz w:val="20"/>
          <w:szCs w:val="20"/>
          <w:lang w:val="kk-KZ"/>
        </w:rPr>
      </w:pPr>
      <w:r w:rsidRPr="001F1F53">
        <w:rPr>
          <w:rFonts w:ascii="Times New Roman" w:eastAsia="Times New Roman" w:hAnsi="Times New Roman" w:cs="Times New Roman"/>
          <w:sz w:val="20"/>
          <w:szCs w:val="20"/>
          <w:lang w:val="kk-KZ"/>
        </w:rPr>
        <w:t>Жобаның міндеттері:</w:t>
      </w:r>
    </w:p>
    <w:p w14:paraId="1FE80169" w14:textId="77777777" w:rsidR="00DC55DD" w:rsidRPr="001F1F53" w:rsidRDefault="00DC55DD" w:rsidP="001F1F53">
      <w:pPr>
        <w:jc w:val="both"/>
        <w:rPr>
          <w:rFonts w:ascii="Times New Roman" w:eastAsia="Times New Roman" w:hAnsi="Times New Roman" w:cs="Times New Roman"/>
          <w:sz w:val="20"/>
          <w:szCs w:val="20"/>
          <w:lang w:val="kk-KZ"/>
        </w:rPr>
      </w:pPr>
      <w:r w:rsidRPr="001F1F53">
        <w:rPr>
          <w:rFonts w:ascii="Times New Roman" w:eastAsia="Times New Roman" w:hAnsi="Times New Roman" w:cs="Times New Roman"/>
          <w:sz w:val="20"/>
          <w:szCs w:val="20"/>
          <w:lang w:val="kk-KZ"/>
        </w:rPr>
        <w:t>1. Ақпараттық-коммуникациялық технологиялар ұғымын теориялық тұрғыда талдау.</w:t>
      </w:r>
    </w:p>
    <w:p w14:paraId="228AD77D" w14:textId="77777777" w:rsidR="00DC55DD" w:rsidRPr="001F1F53" w:rsidRDefault="00DC55DD" w:rsidP="001F1F53">
      <w:pPr>
        <w:jc w:val="both"/>
        <w:rPr>
          <w:rFonts w:ascii="Times New Roman" w:eastAsia="Times New Roman" w:hAnsi="Times New Roman" w:cs="Times New Roman"/>
          <w:sz w:val="20"/>
          <w:szCs w:val="20"/>
          <w:lang w:val="kk-KZ"/>
        </w:rPr>
      </w:pPr>
      <w:r w:rsidRPr="001F1F53">
        <w:rPr>
          <w:rFonts w:ascii="Times New Roman" w:eastAsia="Times New Roman" w:hAnsi="Times New Roman" w:cs="Times New Roman"/>
          <w:sz w:val="20"/>
          <w:szCs w:val="20"/>
          <w:lang w:val="kk-KZ"/>
        </w:rPr>
        <w:t>2. АКТ түрлерін, қызметін және қолдану салаларын зерттеу.</w:t>
      </w:r>
    </w:p>
    <w:p w14:paraId="43798EAE" w14:textId="77777777" w:rsidR="00DC55DD" w:rsidRPr="001F1F53" w:rsidRDefault="00DC55DD" w:rsidP="001F1F53">
      <w:pPr>
        <w:jc w:val="both"/>
        <w:rPr>
          <w:rFonts w:ascii="Times New Roman" w:eastAsia="Times New Roman" w:hAnsi="Times New Roman" w:cs="Times New Roman"/>
          <w:sz w:val="20"/>
          <w:szCs w:val="20"/>
          <w:lang w:val="kk-KZ"/>
        </w:rPr>
      </w:pPr>
      <w:r w:rsidRPr="001F1F53">
        <w:rPr>
          <w:rFonts w:ascii="Times New Roman" w:eastAsia="Times New Roman" w:hAnsi="Times New Roman" w:cs="Times New Roman"/>
          <w:sz w:val="20"/>
          <w:szCs w:val="20"/>
          <w:lang w:val="kk-KZ"/>
        </w:rPr>
        <w:t>3. Білім беру саласындағы АКТ-ның қолданылу ерекшеліктерін анықтау.</w:t>
      </w:r>
    </w:p>
    <w:p w14:paraId="296392DD" w14:textId="77777777" w:rsidR="00DC55DD" w:rsidRPr="001F1F53" w:rsidRDefault="00DC55DD" w:rsidP="001F1F53">
      <w:pPr>
        <w:jc w:val="both"/>
        <w:rPr>
          <w:rFonts w:ascii="Times New Roman" w:eastAsia="Times New Roman" w:hAnsi="Times New Roman" w:cs="Times New Roman"/>
          <w:sz w:val="20"/>
          <w:szCs w:val="20"/>
          <w:lang w:val="kk-KZ"/>
        </w:rPr>
      </w:pPr>
      <w:r w:rsidRPr="001F1F53">
        <w:rPr>
          <w:rFonts w:ascii="Times New Roman" w:eastAsia="Times New Roman" w:hAnsi="Times New Roman" w:cs="Times New Roman"/>
          <w:sz w:val="20"/>
          <w:szCs w:val="20"/>
          <w:lang w:val="kk-KZ"/>
        </w:rPr>
        <w:t>4. Оқушылар мен мұғалімдер арасында сауалнама жүргізу арқылы АКТ-ны қолдану деңгейін білу.</w:t>
      </w:r>
    </w:p>
    <w:p w14:paraId="6C05E01B" w14:textId="77777777" w:rsidR="00DC55DD" w:rsidRPr="001F1F53" w:rsidRDefault="00DC55DD" w:rsidP="001F1F53">
      <w:pPr>
        <w:jc w:val="both"/>
        <w:rPr>
          <w:rFonts w:ascii="Times New Roman" w:eastAsia="Times New Roman" w:hAnsi="Times New Roman" w:cs="Times New Roman"/>
          <w:sz w:val="20"/>
          <w:szCs w:val="20"/>
          <w:lang w:val="kk-KZ"/>
        </w:rPr>
      </w:pPr>
      <w:r w:rsidRPr="001F1F53">
        <w:rPr>
          <w:rFonts w:ascii="Times New Roman" w:eastAsia="Times New Roman" w:hAnsi="Times New Roman" w:cs="Times New Roman"/>
          <w:sz w:val="20"/>
          <w:szCs w:val="20"/>
          <w:lang w:val="kk-KZ"/>
        </w:rPr>
        <w:t>5. АКТ-ның тиімділігі мен оқыту сапасына әсерін талдау.</w:t>
      </w:r>
    </w:p>
    <w:p w14:paraId="38735203" w14:textId="77777777" w:rsidR="00DC55DD" w:rsidRPr="001F1F53" w:rsidRDefault="00DC55DD" w:rsidP="001F1F53">
      <w:pPr>
        <w:jc w:val="both"/>
        <w:rPr>
          <w:rFonts w:ascii="Times New Roman" w:eastAsia="Times New Roman" w:hAnsi="Times New Roman" w:cs="Times New Roman"/>
          <w:sz w:val="20"/>
          <w:szCs w:val="20"/>
          <w:lang w:val="kk-KZ"/>
        </w:rPr>
      </w:pPr>
      <w:r w:rsidRPr="001F1F53">
        <w:rPr>
          <w:rFonts w:ascii="Times New Roman" w:eastAsia="Times New Roman" w:hAnsi="Times New Roman" w:cs="Times New Roman"/>
          <w:sz w:val="20"/>
          <w:szCs w:val="20"/>
          <w:lang w:val="kk-KZ"/>
        </w:rPr>
        <w:t>6. АКТ-ны тиімді қолдану бойынша ұсыныстар әзірлеу.</w:t>
      </w:r>
    </w:p>
    <w:p w14:paraId="74E0C51A" w14:textId="706C00DC" w:rsidR="00DC55DD" w:rsidRPr="001F1F53" w:rsidRDefault="00DC55DD" w:rsidP="001F1F53">
      <w:pPr>
        <w:jc w:val="both"/>
        <w:rPr>
          <w:rFonts w:ascii="Times New Roman" w:eastAsia="Times New Roman" w:hAnsi="Times New Roman" w:cs="Times New Roman"/>
          <w:b/>
          <w:sz w:val="20"/>
          <w:szCs w:val="20"/>
          <w:lang w:val="kk-KZ"/>
        </w:rPr>
      </w:pPr>
      <w:r w:rsidRPr="001F1F53">
        <w:rPr>
          <w:rFonts w:ascii="Times New Roman" w:eastAsia="Times New Roman" w:hAnsi="Times New Roman" w:cs="Times New Roman"/>
          <w:b/>
          <w:sz w:val="20"/>
          <w:szCs w:val="20"/>
          <w:lang w:val="kk-KZ"/>
        </w:rPr>
        <w:t>Жобаның өзектілігі:</w:t>
      </w:r>
    </w:p>
    <w:p w14:paraId="6DF6773F" w14:textId="7A69DBB9" w:rsidR="00DC55DD" w:rsidRPr="001F1F53" w:rsidRDefault="00DC55DD" w:rsidP="001F1F53">
      <w:pPr>
        <w:jc w:val="both"/>
        <w:rPr>
          <w:rFonts w:ascii="Times New Roman" w:eastAsia="Times New Roman" w:hAnsi="Times New Roman" w:cs="Times New Roman"/>
          <w:sz w:val="20"/>
          <w:szCs w:val="20"/>
          <w:lang w:val="kk-KZ"/>
        </w:rPr>
      </w:pPr>
      <w:r w:rsidRPr="001F1F53">
        <w:rPr>
          <w:rFonts w:ascii="Times New Roman" w:eastAsia="Times New Roman" w:hAnsi="Times New Roman" w:cs="Times New Roman"/>
          <w:sz w:val="20"/>
          <w:szCs w:val="20"/>
          <w:lang w:val="kk-KZ"/>
        </w:rPr>
        <w:t>Қазіргі таңда ақпараттық-коммуникациялық технологиялар қоғамның барлық салаларында маңызды рөл атқарып отыр. Әсіресе, білім беру жүйесінде қашықтан оқыту, электрондық ресурстар, онлайн платформалар сияқты жаңа мүмкіндіктерді қолдану қажеттілігі артып келеді. Ақпарат ағынының жылдамдығы мен көлемі білім алушылардан жаңа дағдыларды талап етеді. Осыған байланысты АКТ-ны тиімді әрі қауіпсіз қолдануды үйрену – бүгінгі күннің өзекті мәселесі болып табылады.</w:t>
      </w:r>
    </w:p>
    <w:p w14:paraId="23498F05" w14:textId="4A1F51DA" w:rsidR="00DC55DD" w:rsidRPr="001F1F53" w:rsidRDefault="00DC55DD" w:rsidP="001F1F53">
      <w:pPr>
        <w:jc w:val="both"/>
        <w:rPr>
          <w:rFonts w:ascii="Times New Roman" w:eastAsia="Times New Roman" w:hAnsi="Times New Roman" w:cs="Times New Roman"/>
          <w:sz w:val="20"/>
          <w:szCs w:val="20"/>
          <w:lang w:val="kk-KZ"/>
        </w:rPr>
      </w:pPr>
      <w:r w:rsidRPr="001F1F53">
        <w:rPr>
          <w:rFonts w:ascii="Times New Roman" w:eastAsia="Times New Roman" w:hAnsi="Times New Roman" w:cs="Times New Roman"/>
          <w:sz w:val="20"/>
          <w:szCs w:val="20"/>
          <w:lang w:val="kk-KZ"/>
        </w:rPr>
        <w:t>Болжам: Егер оқыту процесінде ақпараттық-коммуникациялық технологиялар жүйелі түрде және мақсатқа сай қолданылатын болса, онда оқушылардың білім сапасы артады, сабаққа деген қызығушылығы күшейеді және оқу үдерісі тиімді әрі нәтижелі болады.</w:t>
      </w:r>
    </w:p>
    <w:p w14:paraId="58007248" w14:textId="77777777" w:rsidR="00DC55DD" w:rsidRPr="001F1F53" w:rsidRDefault="00DC55DD" w:rsidP="001F1F53">
      <w:pPr>
        <w:jc w:val="both"/>
        <w:rPr>
          <w:rFonts w:ascii="Times New Roman" w:eastAsia="Times New Roman" w:hAnsi="Times New Roman" w:cs="Times New Roman"/>
          <w:sz w:val="20"/>
          <w:szCs w:val="20"/>
          <w:lang w:val="kk-KZ"/>
        </w:rPr>
      </w:pPr>
      <w:r w:rsidRPr="001F1F53">
        <w:rPr>
          <w:rFonts w:ascii="Times New Roman" w:eastAsia="Times New Roman" w:hAnsi="Times New Roman" w:cs="Times New Roman"/>
          <w:sz w:val="20"/>
          <w:szCs w:val="20"/>
          <w:lang w:val="kk-KZ"/>
        </w:rPr>
        <w:t>Күтілетін нәтиже:</w:t>
      </w:r>
    </w:p>
    <w:p w14:paraId="242D083A" w14:textId="77777777" w:rsidR="00DC55DD" w:rsidRPr="001F1F53" w:rsidRDefault="00DC55DD" w:rsidP="001F1F53">
      <w:pPr>
        <w:jc w:val="both"/>
        <w:rPr>
          <w:rFonts w:ascii="Times New Roman" w:eastAsia="Times New Roman" w:hAnsi="Times New Roman" w:cs="Times New Roman"/>
          <w:sz w:val="20"/>
          <w:szCs w:val="20"/>
          <w:lang w:val="kk-KZ"/>
        </w:rPr>
      </w:pPr>
      <w:r w:rsidRPr="001F1F53">
        <w:rPr>
          <w:rFonts w:ascii="Times New Roman" w:eastAsia="Times New Roman" w:hAnsi="Times New Roman" w:cs="Times New Roman"/>
          <w:sz w:val="20"/>
          <w:szCs w:val="20"/>
          <w:lang w:val="kk-KZ"/>
        </w:rPr>
        <w:t>- АКТ туралы терең теориялық және практикалық білім қалыптасады.</w:t>
      </w:r>
    </w:p>
    <w:p w14:paraId="6EA16B44" w14:textId="77777777" w:rsidR="00DC55DD" w:rsidRPr="001F1F53" w:rsidRDefault="00DC55DD" w:rsidP="001F1F53">
      <w:pPr>
        <w:jc w:val="both"/>
        <w:rPr>
          <w:rFonts w:ascii="Times New Roman" w:eastAsia="Times New Roman" w:hAnsi="Times New Roman" w:cs="Times New Roman"/>
          <w:sz w:val="20"/>
          <w:szCs w:val="20"/>
          <w:lang w:val="kk-KZ"/>
        </w:rPr>
      </w:pPr>
      <w:r w:rsidRPr="001F1F53">
        <w:rPr>
          <w:rFonts w:ascii="Times New Roman" w:eastAsia="Times New Roman" w:hAnsi="Times New Roman" w:cs="Times New Roman"/>
          <w:sz w:val="20"/>
          <w:szCs w:val="20"/>
          <w:lang w:val="kk-KZ"/>
        </w:rPr>
        <w:t>- Білім беру процесіндегі АКТ-ның нақты пайдасы мен әсері айқындалады.</w:t>
      </w:r>
    </w:p>
    <w:p w14:paraId="419CF382" w14:textId="77777777" w:rsidR="00DC55DD" w:rsidRPr="001F1F53" w:rsidRDefault="00DC55DD" w:rsidP="001F1F53">
      <w:pPr>
        <w:jc w:val="both"/>
        <w:rPr>
          <w:rFonts w:ascii="Times New Roman" w:eastAsia="Times New Roman" w:hAnsi="Times New Roman" w:cs="Times New Roman"/>
          <w:sz w:val="20"/>
          <w:szCs w:val="20"/>
          <w:lang w:val="kk-KZ"/>
        </w:rPr>
      </w:pPr>
      <w:r w:rsidRPr="001F1F53">
        <w:rPr>
          <w:rFonts w:ascii="Times New Roman" w:eastAsia="Times New Roman" w:hAnsi="Times New Roman" w:cs="Times New Roman"/>
          <w:sz w:val="20"/>
          <w:szCs w:val="20"/>
          <w:lang w:val="kk-KZ"/>
        </w:rPr>
        <w:t>- Сауалнама арқылы оқушылар мен мұғалімдердің АКТ қолдану деңгейі анықталады.</w:t>
      </w:r>
    </w:p>
    <w:p w14:paraId="3D3699F8" w14:textId="77777777" w:rsidR="00DC55DD" w:rsidRPr="001F1F53" w:rsidRDefault="00DC55DD" w:rsidP="001F1F53">
      <w:pPr>
        <w:jc w:val="both"/>
        <w:rPr>
          <w:rFonts w:ascii="Times New Roman" w:eastAsia="Times New Roman" w:hAnsi="Times New Roman" w:cs="Times New Roman"/>
          <w:sz w:val="20"/>
          <w:szCs w:val="20"/>
          <w:lang w:val="kk-KZ"/>
        </w:rPr>
      </w:pPr>
      <w:r w:rsidRPr="001F1F53">
        <w:rPr>
          <w:rFonts w:ascii="Times New Roman" w:eastAsia="Times New Roman" w:hAnsi="Times New Roman" w:cs="Times New Roman"/>
          <w:sz w:val="20"/>
          <w:szCs w:val="20"/>
          <w:lang w:val="kk-KZ"/>
        </w:rPr>
        <w:t>- Оқыту сапасын арттыру үшін АКТ-ны тиімді қолдану жолдары ұсынылады.</w:t>
      </w:r>
    </w:p>
    <w:p w14:paraId="1BCC21B8" w14:textId="70B99719" w:rsidR="00DC55DD" w:rsidRPr="001F1F53" w:rsidRDefault="00DC55DD" w:rsidP="001F1F53">
      <w:pPr>
        <w:jc w:val="both"/>
        <w:rPr>
          <w:rFonts w:ascii="Times New Roman" w:hAnsi="Times New Roman" w:cs="Times New Roman"/>
          <w:b/>
          <w:sz w:val="20"/>
          <w:szCs w:val="20"/>
          <w:lang w:val="kk-KZ"/>
        </w:rPr>
      </w:pPr>
      <w:r w:rsidRPr="001F1F53">
        <w:rPr>
          <w:rFonts w:ascii="Times New Roman" w:eastAsia="Times New Roman" w:hAnsi="Times New Roman" w:cs="Times New Roman"/>
          <w:sz w:val="20"/>
          <w:szCs w:val="20"/>
          <w:lang w:val="kk-KZ"/>
        </w:rPr>
        <w:t>- Жоба нәтижесі басқа білім алушыларға да пайдалы ақпарат көзі бола алады.</w:t>
      </w:r>
      <w:r w:rsidR="001F1F53">
        <w:rPr>
          <w:rFonts w:ascii="Times New Roman" w:hAnsi="Times New Roman" w:cs="Times New Roman"/>
          <w:b/>
          <w:sz w:val="20"/>
          <w:szCs w:val="20"/>
          <w:lang w:val="kk-KZ"/>
        </w:rPr>
        <w:t xml:space="preserve"> </w:t>
      </w:r>
    </w:p>
    <w:p w14:paraId="4CD7393E" w14:textId="7ADBEA68" w:rsidR="00DC55DD" w:rsidRPr="001F1F53" w:rsidRDefault="00DC55DD" w:rsidP="001F1F53">
      <w:pPr>
        <w:jc w:val="both"/>
        <w:rPr>
          <w:rFonts w:ascii="Times New Roman" w:hAnsi="Times New Roman" w:cs="Times New Roman"/>
          <w:b/>
          <w:sz w:val="20"/>
          <w:szCs w:val="20"/>
          <w:lang w:val="kk-KZ"/>
        </w:rPr>
      </w:pPr>
      <w:r w:rsidRPr="001F1F53">
        <w:rPr>
          <w:rFonts w:ascii="Times New Roman" w:hAnsi="Times New Roman" w:cs="Times New Roman"/>
          <w:b/>
          <w:sz w:val="20"/>
          <w:szCs w:val="20"/>
          <w:lang w:val="kk-KZ"/>
        </w:rPr>
        <w:t>2.1. АКТ-ның негізгі түрлері</w:t>
      </w:r>
    </w:p>
    <w:p w14:paraId="77BBD5E0"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Ақпараттық-коммуникациялық технологиялар көптеген құралдар мен жүйелерді қамтиды. АКТ-ның негізгі түрлері мыналар:</w:t>
      </w:r>
    </w:p>
    <w:p w14:paraId="7C08EC81" w14:textId="61BC911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1. «Компьютерлік технологиялар»</w:t>
      </w:r>
    </w:p>
    <w:p w14:paraId="7D66140F" w14:textId="1A16FC32"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Компьютерлер, ноутбуктер және серверлер – ақпаратты өңдеу, сақтау және тарату үшін қолданылады. Бұл – АКТ-ның іргетасы.</w:t>
      </w:r>
    </w:p>
    <w:p w14:paraId="501C85C0" w14:textId="7ED5BFA9"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2. «Байланыс технологиялары»</w:t>
      </w:r>
    </w:p>
    <w:p w14:paraId="7143EBCA" w14:textId="6926AAC2"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Бұл топқа интернет, ұялы байланыс, Wi-Fi, Bluetooth және басқа сымсыз желілер жатады. Олар ақпаратты тез әрі тиімді алмасуға мүмкіндік береді.</w:t>
      </w:r>
    </w:p>
    <w:p w14:paraId="55B9AACE" w14:textId="0B71B1C4"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3. «Бағдарламалық қамтамасыз ету (Software)»</w:t>
      </w:r>
    </w:p>
    <w:p w14:paraId="4EDA7594" w14:textId="23BD652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Арнайы бағдарламалар мен қолданбалар (мысалы, Microsoft Office, Google Workspace, Zoom, Teams) оқу, жазу, есептеу, жобалау сияқты әрекеттерді орындауға көмектеседі.</w:t>
      </w:r>
    </w:p>
    <w:p w14:paraId="2DDD9951" w14:textId="700E5482"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4. «Мультимедиа технологиялары»</w:t>
      </w:r>
    </w:p>
    <w:p w14:paraId="294F7724" w14:textId="33DE3E71"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Аудио, бейне, анимация және графика арқылы ақпаратты ұсынатын технологиялар. Бұл түрлер білім беру, жарнама және медиа саласында кеңінен қолданылады.</w:t>
      </w:r>
    </w:p>
    <w:p w14:paraId="689A7B30" w14:textId="70CCE8CC"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5. «Бұлтты технологиялар (Cloud technologies)»</w:t>
      </w:r>
    </w:p>
    <w:p w14:paraId="0974DBD9" w14:textId="000BD7C5"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Google Drive, Dropbox, OneDrive сияқты бұлтты сақтау жүйелері арқылы файлдар интернет арқылы қолжетімді болады. Бұл технологиялар деректерді кез келген жерден ашуға мүмкіндік береді.</w:t>
      </w:r>
    </w:p>
    <w:p w14:paraId="6322CD86" w14:textId="6BA8D546"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6. «Жасанды интеллект (AI) және деректер аналитикасы»</w:t>
      </w:r>
    </w:p>
    <w:p w14:paraId="493388A3" w14:textId="61614534"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Деректерді автоматты түрде өңдейтін, шешім қабылдайтын жүйелер. Қазіргі таңда білім беру, медицина және қаржы саласында кеңінен енгізілуде.</w:t>
      </w:r>
    </w:p>
    <w:p w14:paraId="7D6BD8F8" w14:textId="5B042246" w:rsidR="00DC55DD" w:rsidRPr="001F1F53" w:rsidRDefault="00DC55DD" w:rsidP="001F1F53">
      <w:pPr>
        <w:jc w:val="both"/>
        <w:rPr>
          <w:rFonts w:ascii="Times New Roman" w:hAnsi="Times New Roman" w:cs="Times New Roman"/>
          <w:b/>
          <w:sz w:val="20"/>
          <w:szCs w:val="20"/>
          <w:lang w:val="kk-KZ"/>
        </w:rPr>
      </w:pPr>
      <w:r w:rsidRPr="001F1F53">
        <w:rPr>
          <w:rFonts w:ascii="Times New Roman" w:hAnsi="Times New Roman" w:cs="Times New Roman"/>
          <w:b/>
          <w:sz w:val="20"/>
          <w:szCs w:val="20"/>
          <w:lang w:val="kk-KZ"/>
        </w:rPr>
        <w:t>АКТ-ның қолдану салалары:</w:t>
      </w:r>
    </w:p>
    <w:p w14:paraId="2D6FA2D2" w14:textId="561E1478"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АКТ қазіргі таңда барлық негізгі қоғамдық және кәсіби салаларда қолданылады. Төменде ең маңызды бағыттар келтірілген:</w:t>
      </w:r>
    </w:p>
    <w:p w14:paraId="2EC62E87"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1. Білім беру саласы:</w:t>
      </w:r>
    </w:p>
    <w:p w14:paraId="03F3BB87"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-Электронды оқулықтар, интерактивті тақталар;</w:t>
      </w:r>
    </w:p>
    <w:p w14:paraId="386DCC49"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Онлайн курстар (Coursera, Khan Academy, Bilimland);</w:t>
      </w:r>
    </w:p>
    <w:p w14:paraId="6742E6BB"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Қашықтан оқыту платформалары (Moodle, Google Classroom, Kundelik.kz);</w:t>
      </w:r>
    </w:p>
    <w:p w14:paraId="0C9A8873"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Ақпаратқа қолжетімділік пен дербес білім алуға жағдай жасау.</w:t>
      </w:r>
    </w:p>
    <w:p w14:paraId="5CC52C69" w14:textId="48A3B9BC"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2. Экономика және бизнес:</w:t>
      </w:r>
    </w:p>
    <w:p w14:paraId="134598A8"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Интернет-дүкендер мен электрондық коммерция;</w:t>
      </w:r>
    </w:p>
    <w:p w14:paraId="6FFE16B5"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CRM жүйелері арқылы тұтынушылармен жұмыс;</w:t>
      </w:r>
    </w:p>
    <w:p w14:paraId="01BA0802"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Онлайн төлем жүйелері (Kaspi Pay, Halyk Homebank);</w:t>
      </w:r>
    </w:p>
    <w:p w14:paraId="58D1D7B8"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Бизнес процесстерді автоматтандыру.</w:t>
      </w:r>
    </w:p>
    <w:p w14:paraId="054D8105"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3. Денсаулық сақтау:</w:t>
      </w:r>
    </w:p>
    <w:p w14:paraId="095B58C3"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Телемедицина арқылы қашықтан кеңес беру;</w:t>
      </w:r>
    </w:p>
    <w:p w14:paraId="1068F04F"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Электрондық медициналық карталар;</w:t>
      </w:r>
    </w:p>
    <w:p w14:paraId="24D7B468"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Диагностика мен емдеуді оңтайландыру үшін АКТ қолдану.</w:t>
      </w:r>
    </w:p>
    <w:p w14:paraId="0230CBFB" w14:textId="6FD9505B"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lastRenderedPageBreak/>
        <w:t>4. Мемлекеттік басқару:</w:t>
      </w:r>
    </w:p>
    <w:p w14:paraId="250E19A0"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Электрондық үкімет (E-gov.kz) қызметтері;</w:t>
      </w:r>
    </w:p>
    <w:p w14:paraId="28F9E6DF"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Онлайн құжат тапсыру және алу;</w:t>
      </w:r>
    </w:p>
    <w:p w14:paraId="161AB808"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Халықпен кері байланысты жеңілдету.</w:t>
      </w:r>
    </w:p>
    <w:p w14:paraId="1A12B52B" w14:textId="64857B55"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5. Әлеуметтік сала және бұқаралық ақпарат:</w:t>
      </w:r>
    </w:p>
    <w:p w14:paraId="5ABCF72E"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Әлеуметтік желілер (Facebook, Instagram, TikTok) арқылы ақпарат тарату;</w:t>
      </w:r>
    </w:p>
    <w:p w14:paraId="1E638145"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Онлайн сауалнама және қоғаммен байланыс құралдары;</w:t>
      </w:r>
    </w:p>
    <w:p w14:paraId="6A62FA92"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Жаңалықтарды тарату, бейне-контент жасау.</w:t>
      </w:r>
    </w:p>
    <w:p w14:paraId="7233B051" w14:textId="37B98DE6"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Қорытынды:</w:t>
      </w:r>
    </w:p>
    <w:p w14:paraId="5048ECE4" w14:textId="5D8AC783"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АКТ-ның түрлері мен қолдану салалары өте ауқымды және әр күн сайын дамып, жаңарып отырады. Бұл технологиялар адамдардың өмірін жеңілдетіп қана қоймай, қоғамды ақпараттық дәуірге бейімдейді. Сондықтан АКТ-ны тиімді әрі қауіпсіз қолдану – әрбір азаматтың маңызды дағдысына айналуы тиіс.</w:t>
      </w:r>
    </w:p>
    <w:p w14:paraId="6C2D30D0" w14:textId="5A71DF27" w:rsidR="00DC55DD" w:rsidRPr="001F1F53" w:rsidRDefault="00DC55DD" w:rsidP="001F1F53">
      <w:pPr>
        <w:jc w:val="both"/>
        <w:rPr>
          <w:rFonts w:ascii="Times New Roman" w:hAnsi="Times New Roman" w:cs="Times New Roman"/>
          <w:b/>
          <w:sz w:val="20"/>
          <w:szCs w:val="20"/>
          <w:lang w:val="kk-KZ"/>
        </w:rPr>
      </w:pPr>
      <w:r w:rsidRPr="001F1F53">
        <w:rPr>
          <w:rFonts w:ascii="Times New Roman" w:hAnsi="Times New Roman" w:cs="Times New Roman"/>
          <w:b/>
          <w:sz w:val="20"/>
          <w:szCs w:val="20"/>
          <w:lang w:val="kk-KZ"/>
        </w:rPr>
        <w:t>Денсаулық сақтау мен әлеуметтік саладағы ақпараттық-коммуникациялық технологиялар</w:t>
      </w:r>
    </w:p>
    <w:p w14:paraId="1CB68C42" w14:textId="1A274660"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Ақпараттық-коммуникациялық технологиялар қазіргі таңда денсаулық сақтау және әлеуметтік салада үлкен өзгерістер әкеліп, осы бағыттардың тиімділігін арттыруда маңызды рөл атқаруда.</w:t>
      </w:r>
      <w:r w:rsidR="001F1F53">
        <w:rPr>
          <w:rFonts w:ascii="Times New Roman" w:hAnsi="Times New Roman" w:cs="Times New Roman"/>
          <w:sz w:val="20"/>
          <w:szCs w:val="20"/>
          <w:lang w:val="kk-KZ"/>
        </w:rPr>
        <w:t xml:space="preserve"> </w:t>
      </w:r>
      <w:r w:rsidRPr="001F1F53">
        <w:rPr>
          <w:rFonts w:ascii="Times New Roman" w:hAnsi="Times New Roman" w:cs="Times New Roman"/>
          <w:sz w:val="20"/>
          <w:szCs w:val="20"/>
          <w:lang w:val="kk-KZ"/>
        </w:rPr>
        <w:t>АКТ арқылы медициналық қызметтердің сапасы жақсарып, халықтың әлеуметтік жағдайын бақылау мен көмек көрсету жүйелері автоматтандырылуда.</w:t>
      </w:r>
    </w:p>
    <w:p w14:paraId="222F7AA6" w14:textId="62E731E4"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Денсаулық сақтау саласындағы АКТ</w:t>
      </w:r>
    </w:p>
    <w:p w14:paraId="1280EE66"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Денсаулық сақтау жүйесінде АКТ бірнеше бағытта қолданылады:</w:t>
      </w:r>
    </w:p>
    <w:p w14:paraId="2555FFD4" w14:textId="6B958A4A" w:rsidR="00DC55DD" w:rsidRPr="009A4903" w:rsidRDefault="00DC55DD" w:rsidP="001F1F53">
      <w:pPr>
        <w:jc w:val="both"/>
        <w:rPr>
          <w:rFonts w:ascii="Times New Roman" w:hAnsi="Times New Roman" w:cs="Times New Roman"/>
          <w:b/>
          <w:sz w:val="20"/>
          <w:szCs w:val="20"/>
          <w:lang w:val="kk-KZ"/>
        </w:rPr>
      </w:pPr>
      <w:r w:rsidRPr="001F1F53">
        <w:rPr>
          <w:rFonts w:ascii="Times New Roman" w:hAnsi="Times New Roman" w:cs="Times New Roman"/>
          <w:b/>
          <w:sz w:val="20"/>
          <w:szCs w:val="20"/>
          <w:lang w:val="kk-KZ"/>
        </w:rPr>
        <w:t>Электрондық денсаулық сақтау жүйелері:</w:t>
      </w:r>
    </w:p>
    <w:p w14:paraId="6F441E69" w14:textId="0E3A3F28" w:rsidR="00DC55DD" w:rsidRPr="001F1F53" w:rsidRDefault="001F1F53" w:rsidP="001F1F53">
      <w:pPr>
        <w:jc w:val="both"/>
        <w:rPr>
          <w:rFonts w:ascii="Times New Roman" w:hAnsi="Times New Roman" w:cs="Times New Roman"/>
          <w:sz w:val="20"/>
          <w:szCs w:val="20"/>
          <w:lang w:val="kk-KZ"/>
        </w:rPr>
      </w:pPr>
      <w:r>
        <w:rPr>
          <w:rFonts w:ascii="Times New Roman" w:hAnsi="Times New Roman" w:cs="Times New Roman"/>
          <w:sz w:val="20"/>
          <w:szCs w:val="20"/>
          <w:lang w:val="kk-KZ"/>
        </w:rPr>
        <w:t>«</w:t>
      </w:r>
      <w:r w:rsidR="00DC55DD" w:rsidRPr="001F1F53">
        <w:rPr>
          <w:rFonts w:ascii="Times New Roman" w:hAnsi="Times New Roman" w:cs="Times New Roman"/>
          <w:sz w:val="20"/>
          <w:szCs w:val="20"/>
          <w:lang w:val="kk-KZ"/>
        </w:rPr>
        <w:t>Пациенттердің»электрондық медициналық карталары (ЭМК) арқылы деректерді сақтау және жылдам қолжетімді ету.</w:t>
      </w:r>
    </w:p>
    <w:p w14:paraId="234F9D67"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Медициналық мекемелер арасында ақпарат алмасуды жеңілдету.</w:t>
      </w:r>
    </w:p>
    <w:p w14:paraId="40564A9D"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Дәрігердің қабылдауына жазылуды автоматтандыру.</w:t>
      </w:r>
    </w:p>
    <w:p w14:paraId="49794CD7"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xml:space="preserve"> Телемедицина:</w:t>
      </w:r>
    </w:p>
    <w:p w14:paraId="4D85ABD9"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Қашықтан медициналық кеңес беру (әсіресе ауылдық жерлер үшін маңызды).</w:t>
      </w:r>
    </w:p>
    <w:p w14:paraId="1C1E7236"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Онлайн бейнеқабылдау арқылы науқастармен байланыс орнату.</w:t>
      </w:r>
    </w:p>
    <w:p w14:paraId="571034F1"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Медициналық сараптама мен диагнозды алыстан жүргізу.</w:t>
      </w:r>
    </w:p>
    <w:p w14:paraId="23CBEBA7" w14:textId="7777777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Медициналық құрылғылар мен бағдарламалар:</w:t>
      </w:r>
    </w:p>
    <w:p w14:paraId="611C20EF" w14:textId="594B5919" w:rsidR="00DC55DD" w:rsidRPr="001F1F53" w:rsidRDefault="001F1F53" w:rsidP="001F1F53">
      <w:pPr>
        <w:jc w:val="both"/>
        <w:rPr>
          <w:rFonts w:ascii="Times New Roman" w:hAnsi="Times New Roman" w:cs="Times New Roman"/>
          <w:sz w:val="20"/>
          <w:szCs w:val="20"/>
          <w:lang w:val="kk-KZ"/>
        </w:rPr>
      </w:pPr>
      <w:r>
        <w:rPr>
          <w:rFonts w:ascii="Times New Roman" w:hAnsi="Times New Roman" w:cs="Times New Roman"/>
          <w:sz w:val="20"/>
          <w:szCs w:val="20"/>
          <w:lang w:val="kk-KZ"/>
        </w:rPr>
        <w:t>«</w:t>
      </w:r>
      <w:r w:rsidR="00DC55DD" w:rsidRPr="001F1F53">
        <w:rPr>
          <w:rFonts w:ascii="Times New Roman" w:hAnsi="Times New Roman" w:cs="Times New Roman"/>
          <w:sz w:val="20"/>
          <w:szCs w:val="20"/>
          <w:lang w:val="kk-KZ"/>
        </w:rPr>
        <w:t>Қан қысымын, жүрек соғысын, қандағы қант мөлшерін өлшейтін ақылды құрылғылар.</w:t>
      </w:r>
    </w:p>
    <w:p w14:paraId="0F2864AB" w14:textId="03D5AF7A" w:rsidR="00DC55DD" w:rsidRPr="001F1F53" w:rsidRDefault="001F1F53" w:rsidP="001F1F53">
      <w:pPr>
        <w:jc w:val="both"/>
        <w:rPr>
          <w:rFonts w:ascii="Times New Roman" w:hAnsi="Times New Roman" w:cs="Times New Roman"/>
          <w:sz w:val="20"/>
          <w:szCs w:val="20"/>
          <w:lang w:val="kk-KZ"/>
        </w:rPr>
      </w:pPr>
      <w:r>
        <w:rPr>
          <w:rFonts w:ascii="Times New Roman" w:hAnsi="Times New Roman" w:cs="Times New Roman"/>
          <w:sz w:val="20"/>
          <w:szCs w:val="20"/>
          <w:lang w:val="kk-KZ"/>
        </w:rPr>
        <w:t>«Денсаулықты бақылауға арналған»</w:t>
      </w:r>
      <w:r w:rsidR="00DC55DD" w:rsidRPr="001F1F53">
        <w:rPr>
          <w:rFonts w:ascii="Times New Roman" w:hAnsi="Times New Roman" w:cs="Times New Roman"/>
          <w:sz w:val="20"/>
          <w:szCs w:val="20"/>
          <w:lang w:val="kk-KZ"/>
        </w:rPr>
        <w:t xml:space="preserve"> «мобильді қосымшалар»(мысалы, Samsung Health, Apple Health, DamuMed).</w:t>
      </w:r>
    </w:p>
    <w:p w14:paraId="1BAAA08E" w14:textId="32F05D9E"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Жасанды интеллект көмегімен ауруларды ерте кезеңде анықтау.</w:t>
      </w:r>
    </w:p>
    <w:p w14:paraId="7BDE3668" w14:textId="4A443770" w:rsidR="00DC55DD" w:rsidRPr="001F1F53" w:rsidRDefault="00DC55DD" w:rsidP="001F1F53">
      <w:pPr>
        <w:jc w:val="both"/>
        <w:rPr>
          <w:rFonts w:ascii="Times New Roman" w:hAnsi="Times New Roman" w:cs="Times New Roman"/>
          <w:b/>
          <w:sz w:val="20"/>
          <w:szCs w:val="20"/>
          <w:lang w:val="kk-KZ"/>
        </w:rPr>
      </w:pPr>
      <w:r w:rsidRPr="001F1F53">
        <w:rPr>
          <w:rFonts w:ascii="Times New Roman" w:hAnsi="Times New Roman" w:cs="Times New Roman"/>
          <w:b/>
          <w:sz w:val="20"/>
          <w:szCs w:val="20"/>
          <w:lang w:val="kk-KZ"/>
        </w:rPr>
        <w:t>Нәтиже:</w:t>
      </w:r>
    </w:p>
    <w:p w14:paraId="08A97CCC" w14:textId="1E07F936"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АКТ-ның көмегімен дәрігерлер жұмысын тиімді ұйымдастырып, пациенттерге жоғары сапалы қызмет көрсете алады. Сонымен қатар, кезектер азайып, уақыт үнемделеді.</w:t>
      </w:r>
    </w:p>
    <w:p w14:paraId="69255255" w14:textId="476F9084"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b/>
          <w:sz w:val="20"/>
          <w:szCs w:val="20"/>
          <w:lang w:val="kk-KZ"/>
        </w:rPr>
        <w:t>Әлеуметтік саладағы АКТ</w:t>
      </w:r>
      <w:r w:rsidRPr="001F1F53">
        <w:rPr>
          <w:rFonts w:ascii="Times New Roman" w:hAnsi="Times New Roman" w:cs="Times New Roman"/>
          <w:sz w:val="20"/>
          <w:szCs w:val="20"/>
          <w:lang w:val="kk-KZ"/>
        </w:rPr>
        <w:t>:</w:t>
      </w:r>
    </w:p>
    <w:p w14:paraId="0D077C8F" w14:textId="3CBBF0B1"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Әлеуметтік салада АКТ халыққа қызмет көрсету мен әлеуметтік көмек көрсету үдерістерін жеңілдетуге бағытталған.</w:t>
      </w:r>
    </w:p>
    <w:p w14:paraId="7342258E" w14:textId="07F10E8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Электрондық үкімет пен порталдар:</w:t>
      </w:r>
    </w:p>
    <w:p w14:paraId="4BA7ADD9" w14:textId="7F640FB8" w:rsidR="00DC55DD" w:rsidRPr="001F1F53" w:rsidRDefault="001F1F53" w:rsidP="001F1F53">
      <w:pPr>
        <w:jc w:val="both"/>
        <w:rPr>
          <w:rFonts w:ascii="Times New Roman" w:hAnsi="Times New Roman" w:cs="Times New Roman"/>
          <w:sz w:val="20"/>
          <w:szCs w:val="20"/>
          <w:lang w:val="kk-KZ"/>
        </w:rPr>
      </w:pPr>
      <w:r>
        <w:rPr>
          <w:rFonts w:ascii="Times New Roman" w:hAnsi="Times New Roman" w:cs="Times New Roman"/>
          <w:sz w:val="20"/>
          <w:szCs w:val="20"/>
          <w:lang w:val="kk-KZ"/>
        </w:rPr>
        <w:t>«</w:t>
      </w:r>
      <w:r w:rsidR="00DC55DD" w:rsidRPr="001F1F53">
        <w:rPr>
          <w:rFonts w:ascii="Times New Roman" w:hAnsi="Times New Roman" w:cs="Times New Roman"/>
          <w:sz w:val="20"/>
          <w:szCs w:val="20"/>
          <w:lang w:val="kk-KZ"/>
        </w:rPr>
        <w:t>Egov.kz порталы арқылы» «жәрдемақы, зейнетақы, тұрғын үй көмегі»- сияқты әлеуметтік қызметтерге онлайн тапсырыс беру.</w:t>
      </w:r>
    </w:p>
    <w:p w14:paraId="7AC54202" w14:textId="3FE32436"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-Азаматтардың әлеуметтік жағдайы туралы мәліметтерді цифрландыру.</w:t>
      </w:r>
    </w:p>
    <w:p w14:paraId="7C82414E" w14:textId="0176A6A1"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Әлеуметтік қызметтерді алу барысын бақылау және есеп жүргізу.</w:t>
      </w:r>
    </w:p>
    <w:p w14:paraId="2C1053D5" w14:textId="18795320"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Халықпен кері байланыс:</w:t>
      </w:r>
    </w:p>
    <w:p w14:paraId="096CEE05" w14:textId="0CCC6632"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Әлеуметтік желілер мен мессенджерлер арқылы жергілікті басқару органдарымен тікелей байланыс.</w:t>
      </w:r>
    </w:p>
    <w:p w14:paraId="32F3EEEA" w14:textId="71094C98"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Онлайн сауалнамалар мен өтініштерді қабылдау жүйелері.</w:t>
      </w:r>
    </w:p>
    <w:p w14:paraId="3F291D90" w14:textId="77777777" w:rsidR="00DC55DD" w:rsidRPr="001F1F53" w:rsidRDefault="00DC55DD" w:rsidP="001F1F53">
      <w:pPr>
        <w:jc w:val="both"/>
        <w:rPr>
          <w:rFonts w:ascii="Times New Roman" w:hAnsi="Times New Roman" w:cs="Times New Roman"/>
          <w:b/>
          <w:sz w:val="20"/>
          <w:szCs w:val="20"/>
          <w:lang w:val="kk-KZ"/>
        </w:rPr>
      </w:pPr>
      <w:r w:rsidRPr="001F1F53">
        <w:rPr>
          <w:rFonts w:ascii="Times New Roman" w:hAnsi="Times New Roman" w:cs="Times New Roman"/>
          <w:b/>
          <w:sz w:val="20"/>
          <w:szCs w:val="20"/>
          <w:lang w:val="kk-KZ"/>
        </w:rPr>
        <w:t>Мүмкіндігі шектеулі жандарға арналған АКТ:</w:t>
      </w:r>
    </w:p>
    <w:p w14:paraId="24520A9B" w14:textId="158CFB15" w:rsidR="00DC55DD" w:rsidRPr="001F1F53" w:rsidRDefault="001F1F53" w:rsidP="001F1F53">
      <w:pPr>
        <w:jc w:val="both"/>
        <w:rPr>
          <w:rFonts w:ascii="Times New Roman" w:hAnsi="Times New Roman" w:cs="Times New Roman"/>
          <w:sz w:val="20"/>
          <w:szCs w:val="20"/>
          <w:lang w:val="kk-KZ"/>
        </w:rPr>
      </w:pPr>
      <w:r>
        <w:rPr>
          <w:rFonts w:ascii="Times New Roman" w:hAnsi="Times New Roman" w:cs="Times New Roman"/>
          <w:sz w:val="20"/>
          <w:szCs w:val="20"/>
          <w:lang w:val="kk-KZ"/>
        </w:rPr>
        <w:t>«</w:t>
      </w:r>
      <w:r w:rsidR="00DC55DD" w:rsidRPr="001F1F53">
        <w:rPr>
          <w:rFonts w:ascii="Times New Roman" w:hAnsi="Times New Roman" w:cs="Times New Roman"/>
          <w:sz w:val="20"/>
          <w:szCs w:val="20"/>
          <w:lang w:val="kk-KZ"/>
        </w:rPr>
        <w:t>Арнайы оқытатын,мобильді қосы</w:t>
      </w:r>
      <w:r>
        <w:rPr>
          <w:rFonts w:ascii="Times New Roman" w:hAnsi="Times New Roman" w:cs="Times New Roman"/>
          <w:sz w:val="20"/>
          <w:szCs w:val="20"/>
          <w:lang w:val="kk-KZ"/>
        </w:rPr>
        <w:t xml:space="preserve">мшалар» </w:t>
      </w:r>
      <w:r w:rsidR="00DC55DD" w:rsidRPr="001F1F53">
        <w:rPr>
          <w:rFonts w:ascii="Times New Roman" w:hAnsi="Times New Roman" w:cs="Times New Roman"/>
          <w:sz w:val="20"/>
          <w:szCs w:val="20"/>
          <w:lang w:val="kk-KZ"/>
        </w:rPr>
        <w:t>мен «интерактивті бағдарламалар».</w:t>
      </w:r>
    </w:p>
    <w:p w14:paraId="7A6D9D6B" w14:textId="6BF7522F"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Қашықтан оқыту және психологиялық көмек қызметтері.</w:t>
      </w:r>
    </w:p>
    <w:p w14:paraId="5A3D0C27" w14:textId="6F0EE664"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 Мүгедек жандардың ақпаратқа қолжетімділігін қамтамасыз ететін жүйелер (дауыс арқылы басқару, экранды оқитын бағдарламалар).</w:t>
      </w:r>
    </w:p>
    <w:p w14:paraId="4AC99FA9" w14:textId="67F2380D"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АКТ-ның денсаулық сақтау және әлеуметтік салаларға енгізілуі бұл қызметтердің сапасын арттырып, оларға қолжетімділікті жеңілдетуде. Бұл әсіресе шалғай елді мекендерде тұратын халыққа, егде жастағы азаматтарға және мүмкіндігі шектеулі жандарға үлкен көмек көрсетеді. Алдағы уақытта бұл технологиялардың рөлі арта түсіп, цифрлық денсаулық сақтау мен цифрлық әлеуметтік қорғау жүйесіне көшу жалғасады.</w:t>
      </w:r>
    </w:p>
    <w:p w14:paraId="542B184C" w14:textId="525D362B" w:rsidR="00DC55DD" w:rsidRPr="001F1F53" w:rsidRDefault="00DC55DD" w:rsidP="001F1F53">
      <w:pPr>
        <w:jc w:val="both"/>
        <w:rPr>
          <w:rFonts w:ascii="Times New Roman" w:hAnsi="Times New Roman" w:cs="Times New Roman"/>
          <w:b/>
          <w:sz w:val="20"/>
          <w:szCs w:val="20"/>
          <w:lang w:val="kk-KZ"/>
        </w:rPr>
      </w:pPr>
      <w:r w:rsidRPr="001F1F53">
        <w:rPr>
          <w:rFonts w:ascii="Times New Roman" w:hAnsi="Times New Roman" w:cs="Times New Roman"/>
          <w:b/>
          <w:sz w:val="20"/>
          <w:szCs w:val="20"/>
          <w:lang w:val="kk-KZ"/>
        </w:rPr>
        <w:t>«Ақпараттық-коммуникациялық технологиялардың артықшылықтары мен кемшіліктері»</w:t>
      </w:r>
    </w:p>
    <w:p w14:paraId="14500CFB" w14:textId="5CF3FB97"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Ақпараттық-коммуникациялық технологиялар (АКТ) – қазіргі заманның маңызды құралы. Ол қоғамның барлық саласында қолданылады және адам өмірін жеңілдетіп, тиімді шешімдер қабылдауға мүмкіндік береді. Алайда кез келген технология секілді, АКТ-ның да өз артықшылықтары мен кемшіліктері бар.</w:t>
      </w:r>
    </w:p>
    <w:p w14:paraId="5E0EA5D7" w14:textId="573BDED1" w:rsidR="00DC55DD" w:rsidRPr="001F1F53" w:rsidRDefault="001F1F53" w:rsidP="001F1F53">
      <w:pPr>
        <w:jc w:val="both"/>
        <w:rPr>
          <w:rFonts w:ascii="Times New Roman" w:hAnsi="Times New Roman" w:cs="Times New Roman"/>
          <w:sz w:val="20"/>
          <w:szCs w:val="20"/>
          <w:lang w:val="kk-KZ"/>
        </w:rPr>
      </w:pPr>
      <w:r>
        <w:rPr>
          <w:rFonts w:ascii="Times New Roman" w:hAnsi="Times New Roman" w:cs="Times New Roman"/>
          <w:sz w:val="20"/>
          <w:szCs w:val="20"/>
          <w:lang w:val="kk-KZ"/>
        </w:rPr>
        <w:t>«</w:t>
      </w:r>
      <w:r w:rsidR="00DC55DD" w:rsidRPr="001F1F53">
        <w:rPr>
          <w:rFonts w:ascii="Times New Roman" w:hAnsi="Times New Roman" w:cs="Times New Roman"/>
          <w:sz w:val="20"/>
          <w:szCs w:val="20"/>
          <w:lang w:val="kk-KZ"/>
        </w:rPr>
        <w:t>АКТ-ның артықшылықтары»</w:t>
      </w:r>
    </w:p>
    <w:p w14:paraId="72FD0CD5" w14:textId="1707C63F"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1. «Ақпаратқа қолжетімділік»</w:t>
      </w:r>
    </w:p>
    <w:p w14:paraId="70E23E83" w14:textId="204D1211"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lastRenderedPageBreak/>
        <w:t>Интернет арқылы кез келген уақытта, кез келген жерден қажетті ақпаратты табуға болады. Бұл білім алуды, зерттеу жүргізуді жеңілдетеді.</w:t>
      </w:r>
    </w:p>
    <w:p w14:paraId="3285209A" w14:textId="47BACBF9"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2. «Уақытты үнемдеу»</w:t>
      </w:r>
    </w:p>
    <w:p w14:paraId="384074E9" w14:textId="642FF954"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Электрондық қызметтер (мысалы, Egov.kz, онлайн төлемдер, интернет-банкинг) арқылы көптеген әрекетті қашықтан және жылдам орындауға болады.</w:t>
      </w:r>
    </w:p>
    <w:p w14:paraId="1BD1D4A1" w14:textId="19405A26"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3. «Қашықтан жұмыс істеу мен оқыту мүмкіндігі»</w:t>
      </w:r>
    </w:p>
    <w:p w14:paraId="5BD6F0FD" w14:textId="1F7CFE9C"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Онлайн платформалар арқылы білім алу, жұмыс істеу және жобаларды жүргізу мүмкіндігі артты. Бұл әсіресе пандемия кезінде өте өзекті болды.</w:t>
      </w:r>
    </w:p>
    <w:p w14:paraId="5FE80535" w14:textId="54CF357A"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4. «Өнімділікті арттыру»</w:t>
      </w:r>
    </w:p>
    <w:p w14:paraId="631CA049" w14:textId="2C4362B6"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АКТ жұмысты автоматтандырып, деректерді өңдеу мен есеп беруді жылдамдатады. Бұл бизнес пен басқару саласында тиімділікті арттырады.</w:t>
      </w:r>
    </w:p>
    <w:p w14:paraId="5C3E0F26" w14:textId="302EAE58"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5. «Шексіз байланыс орнату»</w:t>
      </w:r>
    </w:p>
    <w:p w14:paraId="53D7FD98" w14:textId="09E331BA"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Әлемнің кез келген нүктесіндегі адамдармен байланысу жеңіл әрі тез (мессенджерлер, әлеуметтік желілер, бейнеқоңыраулар).</w:t>
      </w:r>
    </w:p>
    <w:p w14:paraId="2028936D" w14:textId="0DB18A2F"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6. «Деректерді сақтау және қорғау»</w:t>
      </w:r>
    </w:p>
    <w:p w14:paraId="4FAC82F4" w14:textId="44F1DCD4"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Бұлтты технологиялар арқылы маңызды мәліметтер қауіпсіз сақталып, жоғалудан қорғалады.</w:t>
      </w:r>
    </w:p>
    <w:p w14:paraId="67677432" w14:textId="2F7F627B" w:rsidR="00DC55DD" w:rsidRPr="001F1F53" w:rsidRDefault="00DC55DD" w:rsidP="001F1F53">
      <w:pPr>
        <w:jc w:val="both"/>
        <w:rPr>
          <w:rFonts w:ascii="Times New Roman" w:hAnsi="Times New Roman" w:cs="Times New Roman"/>
          <w:b/>
          <w:sz w:val="20"/>
          <w:szCs w:val="20"/>
          <w:u w:val="single"/>
          <w:lang w:val="kk-KZ"/>
        </w:rPr>
      </w:pPr>
      <w:r w:rsidRPr="001F1F53">
        <w:rPr>
          <w:rFonts w:ascii="Times New Roman" w:hAnsi="Times New Roman" w:cs="Times New Roman"/>
          <w:b/>
          <w:sz w:val="20"/>
          <w:szCs w:val="20"/>
          <w:u w:val="single"/>
          <w:lang w:val="kk-KZ"/>
        </w:rPr>
        <w:t>АКТ-ның кемшіліктері:</w:t>
      </w:r>
    </w:p>
    <w:p w14:paraId="15059107" w14:textId="77CA85E4"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1. «Киберқауіптер мен ақпараттық қауіпсіздік мәселелері»</w:t>
      </w:r>
    </w:p>
    <w:p w14:paraId="11997497" w14:textId="635966D3"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Хакерлік шабуылдар, вирустар және жеке мәліметтердің таралу қаупі АКТ-ны қолдануда үлкен мәселе болып отыр.</w:t>
      </w:r>
    </w:p>
    <w:p w14:paraId="471A7D6D" w14:textId="7DACA596"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2. «Тәуелділік пен психологиялық әсер»</w:t>
      </w:r>
    </w:p>
    <w:p w14:paraId="5E4A9DC1" w14:textId="34C827D3"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Интернет пен гаджеттерге тәуелділік, әлеуметтік желілерге шамадан тыс уақыт бөлу психологиялық және физикалық денсаулыққа кері әсерін тигізуі мүмкін.</w:t>
      </w:r>
    </w:p>
    <w:p w14:paraId="6F92E92D" w14:textId="62821E10"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3. «Технологиялық теңсіздік»</w:t>
      </w:r>
    </w:p>
    <w:p w14:paraId="72084B0C" w14:textId="04D46061"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Барлық аймақта интернет немесе құрылғылар бірдей қолжетімді емес. Бұл — білім беру мен қызмет көрсету сапасында айырмашылық туғызады.</w:t>
      </w:r>
    </w:p>
    <w:p w14:paraId="4333F42F" w14:textId="164F8CAC"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4. «Қате ақпараттың таралуы (фейк)»</w:t>
      </w:r>
    </w:p>
    <w:p w14:paraId="3B2B8D69" w14:textId="042B9068"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АКТ арқылы жалған немесе бұрмаланған ақпараттың тез таралуы мүмкін. Бұл қоғамда түсініспеушілік пен сенімсіздік тудыруы мүмкін.</w:t>
      </w:r>
    </w:p>
    <w:p w14:paraId="10DCC2EC" w14:textId="27E480BD"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5. «Тірі қарым-қатынастың азаюы»</w:t>
      </w:r>
    </w:p>
    <w:p w14:paraId="10996FF4" w14:textId="77777777" w:rsidR="001F1F53" w:rsidRPr="009A490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Онлайн байланыс пен жұмыс түрлерінің артуы адамдар арасындағы бетпе-бет қарым-қатынасты шектейді.</w:t>
      </w:r>
    </w:p>
    <w:p w14:paraId="02335A3E" w14:textId="2E08EFCE" w:rsidR="001F1F53" w:rsidRPr="009A490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АКТ-ның артықшылықтары қоғамды дамуға итермелесе де, оның кемшіліктері ескерусіз қалмауы тиіс. Ақпараттық қауіпсіздікті сақтау, цифрлық мәдениетті дамыту және технологияларды саналы қолдану – заманауи адамның маңызды міндеттерінің бірі.</w:t>
      </w:r>
    </w:p>
    <w:p w14:paraId="02E7B5E2" w14:textId="0719AD4E" w:rsidR="00DC55DD" w:rsidRPr="001F1F53" w:rsidRDefault="00DC55DD" w:rsidP="001F1F53">
      <w:pPr>
        <w:jc w:val="both"/>
        <w:rPr>
          <w:rFonts w:ascii="Times New Roman" w:hAnsi="Times New Roman" w:cs="Times New Roman"/>
          <w:sz w:val="20"/>
          <w:szCs w:val="20"/>
          <w:lang w:val="kk-KZ"/>
        </w:rPr>
      </w:pPr>
      <w:r w:rsidRPr="001F1F53">
        <w:rPr>
          <w:rFonts w:ascii="Times New Roman" w:hAnsi="Times New Roman" w:cs="Times New Roman"/>
          <w:b/>
          <w:sz w:val="20"/>
          <w:szCs w:val="20"/>
          <w:lang w:val="kk-KZ"/>
        </w:rPr>
        <w:t xml:space="preserve"> </w:t>
      </w:r>
      <w:r w:rsidRPr="001F1F53">
        <w:rPr>
          <w:rFonts w:ascii="Times New Roman" w:hAnsi="Times New Roman" w:cs="Times New Roman"/>
          <w:sz w:val="20"/>
          <w:szCs w:val="20"/>
        </w:rPr>
        <w:t>«</w:t>
      </w:r>
      <w:r w:rsidRPr="001F1F53">
        <w:rPr>
          <w:rFonts w:ascii="Times New Roman" w:hAnsi="Times New Roman" w:cs="Times New Roman"/>
          <w:sz w:val="20"/>
          <w:szCs w:val="20"/>
          <w:lang w:val="kk-KZ"/>
        </w:rPr>
        <w:t>Қазақстандағы ақпаратты</w:t>
      </w:r>
      <w:proofErr w:type="gramStart"/>
      <w:r w:rsidRPr="001F1F53">
        <w:rPr>
          <w:rFonts w:ascii="Times New Roman" w:hAnsi="Times New Roman" w:cs="Times New Roman"/>
          <w:sz w:val="20"/>
          <w:szCs w:val="20"/>
          <w:lang w:val="kk-KZ"/>
        </w:rPr>
        <w:t>қ-</w:t>
      </w:r>
      <w:proofErr w:type="gramEnd"/>
      <w:r w:rsidRPr="001F1F53">
        <w:rPr>
          <w:rFonts w:ascii="Times New Roman" w:hAnsi="Times New Roman" w:cs="Times New Roman"/>
          <w:sz w:val="20"/>
          <w:szCs w:val="20"/>
          <w:lang w:val="kk-KZ"/>
        </w:rPr>
        <w:t>коммуникациялық технологиялардың дамуы»</w:t>
      </w:r>
    </w:p>
    <w:p w14:paraId="46E7BF92" w14:textId="62C33836" w:rsidR="00DC55DD" w:rsidRPr="009A4903" w:rsidRDefault="00DC55DD" w:rsidP="001F1F53">
      <w:pPr>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Қазақстанда ақпараттық-коммуникациялық технологиялардың (АКТ) дамуы – мемлекет үшін стратегиялық маңызды бағыттардың бірі. Цифрландыру арқылы экономиканы, білім беруді, мемлекеттік басқаруды және денсаулық сақтау жүйесін жетілдіру көзделуде. Бұл бағытта соңғы жылдары ауқымды жұмыстар жүргізілуде.</w:t>
      </w:r>
    </w:p>
    <w:p w14:paraId="37ECB0E9" w14:textId="2FE6C2AF" w:rsidR="00DC55DD" w:rsidRPr="001F1F53" w:rsidRDefault="00DC55DD" w:rsidP="001F1F53">
      <w:pPr>
        <w:jc w:val="both"/>
        <w:rPr>
          <w:rFonts w:ascii="Times New Roman" w:hAnsi="Times New Roman" w:cs="Times New Roman"/>
          <w:b/>
          <w:sz w:val="20"/>
          <w:szCs w:val="20"/>
          <w:lang w:val="kk-KZ"/>
        </w:rPr>
      </w:pPr>
      <w:r w:rsidRPr="001F1F53">
        <w:rPr>
          <w:rFonts w:ascii="Times New Roman" w:hAnsi="Times New Roman" w:cs="Times New Roman"/>
          <w:b/>
          <w:sz w:val="20"/>
          <w:szCs w:val="20"/>
          <w:lang w:val="kk-KZ"/>
        </w:rPr>
        <w:t xml:space="preserve">Қорытынды </w:t>
      </w:r>
    </w:p>
    <w:p w14:paraId="1C1BA79D" w14:textId="3720E3A6" w:rsidR="00DC55DD" w:rsidRPr="001F1F53" w:rsidRDefault="00DC55DD" w:rsidP="001F1F53">
      <w:pPr>
        <w:ind w:firstLine="708"/>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Ақпараттық-коммуникациялық технологиялар (АКТ) – қазіргі заманның даму негізі болып табылады. Зерттеу барысында АКТ-ның қоғам өміріндегі, оның ішінде білім беру, денсаулық сақтау, әлеуметтік және мемлекеттік басқару салаларындағы маңызды рөлі анықталды. Қазақстанда АКТ саласының қарқынды дамуы елдің цифрлық трансформациясына үлкен үлес қосуда</w:t>
      </w:r>
      <w:r w:rsidR="00E4239D" w:rsidRPr="001F1F53">
        <w:rPr>
          <w:rFonts w:ascii="Times New Roman" w:hAnsi="Times New Roman" w:cs="Times New Roman"/>
          <w:sz w:val="20"/>
          <w:szCs w:val="20"/>
          <w:lang w:val="kk-KZ"/>
        </w:rPr>
        <w:t>.</w:t>
      </w:r>
      <w:r w:rsidRPr="001F1F53">
        <w:rPr>
          <w:rFonts w:ascii="Times New Roman" w:hAnsi="Times New Roman" w:cs="Times New Roman"/>
          <w:sz w:val="20"/>
          <w:szCs w:val="20"/>
          <w:lang w:val="kk-KZ"/>
        </w:rPr>
        <w:t xml:space="preserve"> АКТ-ны тиімді қолдану оқу процесінің сапасын арттырып, ақпаратқа қолжетімділікті жеңілдетеді, уақыт пен ресурстарды үнемдеуге мүмкіндік береді. Сонымен қатар, денсаулық сақтау саласында телемедицина мен электрондық медициналық карталар, әлеуметтік салада электрондық үкімет пен онлайн қызметтер халыққа қызмет көрсету сапасын жақсартты.</w:t>
      </w:r>
    </w:p>
    <w:p w14:paraId="21C1568B" w14:textId="77777777" w:rsidR="001F1F53" w:rsidRPr="009A4903" w:rsidRDefault="00DC55DD" w:rsidP="001F1F53">
      <w:pPr>
        <w:ind w:firstLine="708"/>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АКТ-ның дамуымен бірге ақпараттық қауіпсіздік мәселелері, технологиялық теңсіздік, цифрлық сауаттылықтың деңгейі мен психологиялық тәуелділік сияқты кемшіліктер де туындауда. Сондықтан бұл бағыттағы жұмыстарды жалғастыру әрі жетілдіру қажет.</w:t>
      </w:r>
    </w:p>
    <w:p w14:paraId="67EED5FA" w14:textId="3BECD488" w:rsidR="00DC55DD" w:rsidRPr="001F1F53" w:rsidRDefault="00DC55DD" w:rsidP="001F1F53">
      <w:pPr>
        <w:ind w:firstLine="708"/>
        <w:jc w:val="both"/>
        <w:rPr>
          <w:rFonts w:ascii="Times New Roman" w:hAnsi="Times New Roman" w:cs="Times New Roman"/>
          <w:sz w:val="20"/>
          <w:szCs w:val="20"/>
          <w:lang w:val="kk-KZ"/>
        </w:rPr>
      </w:pPr>
      <w:r w:rsidRPr="001F1F53">
        <w:rPr>
          <w:rFonts w:ascii="Times New Roman" w:hAnsi="Times New Roman" w:cs="Times New Roman"/>
          <w:sz w:val="20"/>
          <w:szCs w:val="20"/>
          <w:lang w:val="kk-KZ"/>
        </w:rPr>
        <w:t>Қазақстанда АКТ қарқынды дамып келеді және бұл үдеріс мемлекеттік деңгейде қолдау табуда. Білім беру, медицина, мемлекеттік қызмет көрсету, бизнес секілді негізгі салаларда цифрлық технологиялар ендірілуде. Алдағы жылдары бұл бағыттағы жұмыстар жалғасып, Қазақстанның толыққанды цифрлық қоғамға айналуына жол ашылады</w:t>
      </w:r>
      <w:r w:rsidR="001F1F53">
        <w:rPr>
          <w:rFonts w:ascii="Times New Roman" w:hAnsi="Times New Roman" w:cs="Times New Roman"/>
          <w:b/>
          <w:sz w:val="20"/>
          <w:szCs w:val="20"/>
          <w:lang w:val="kk-KZ"/>
        </w:rPr>
        <w:t xml:space="preserve"> </w:t>
      </w:r>
    </w:p>
    <w:p w14:paraId="6779C71C" w14:textId="77777777" w:rsidR="00E4239D" w:rsidRPr="001F1F53" w:rsidRDefault="00E4239D" w:rsidP="001F1F53">
      <w:pPr>
        <w:ind w:firstLine="708"/>
        <w:jc w:val="both"/>
        <w:rPr>
          <w:rFonts w:ascii="Times New Roman" w:hAnsi="Times New Roman" w:cs="Times New Roman"/>
          <w:bCs/>
          <w:sz w:val="20"/>
          <w:szCs w:val="20"/>
          <w:lang w:val="kk-KZ"/>
        </w:rPr>
      </w:pPr>
      <w:r w:rsidRPr="001F1F53">
        <w:rPr>
          <w:rFonts w:ascii="Times New Roman" w:hAnsi="Times New Roman" w:cs="Times New Roman"/>
          <w:bCs/>
          <w:sz w:val="20"/>
          <w:szCs w:val="20"/>
          <w:lang w:val="kk-KZ"/>
        </w:rPr>
        <w:t>Цифрлық технологиялардың қарқынды дамуы жаңа мүмкіндіктерге жол ашқанымен, ақпараттық қауіпсіздік, цифрлық сауаттылық және деректерді қорғау секілді мәселелерді де қатар ала келеді. Сондықтан АКТ-ны тиімді пайдалану үшін тек техникалық құралдарды меңгеру жеткіліксіз, сонымен бірге жауапкершілік пен саналы қолдану мәдениетін қалыптастыру қажет.</w:t>
      </w:r>
    </w:p>
    <w:p w14:paraId="33BD7086" w14:textId="45302333" w:rsidR="00DC55DD" w:rsidRPr="009A4903" w:rsidRDefault="00E4239D" w:rsidP="001F1F53">
      <w:pPr>
        <w:ind w:firstLine="708"/>
        <w:jc w:val="both"/>
        <w:rPr>
          <w:rFonts w:ascii="Times New Roman" w:hAnsi="Times New Roman" w:cs="Times New Roman"/>
          <w:bCs/>
          <w:sz w:val="20"/>
          <w:szCs w:val="20"/>
          <w:lang w:val="kk-KZ"/>
        </w:rPr>
      </w:pPr>
      <w:r w:rsidRPr="001F1F53">
        <w:rPr>
          <w:rFonts w:ascii="Times New Roman" w:hAnsi="Times New Roman" w:cs="Times New Roman"/>
          <w:bCs/>
          <w:sz w:val="20"/>
          <w:szCs w:val="20"/>
          <w:lang w:val="kk-KZ"/>
        </w:rPr>
        <w:t>Жалпы алғанда, ақпараттық-коммуникациялық технологиялар — заманауи өркениеттің негізін құрайтын, болашақта да мәнін жоғалтпайтын стратегиялық ресурс. Оларды дұрыс пайдалану қоғамның дамуына, білім сапасының артуына және экономиканың жаңғыруына ықпал етеді.</w:t>
      </w:r>
    </w:p>
    <w:sectPr w:rsidR="00DC55DD" w:rsidRPr="009A4903" w:rsidSect="001F1F5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848A4" w14:textId="77777777" w:rsidR="006C1854" w:rsidRDefault="006C1854" w:rsidP="00F52A25">
      <w:r>
        <w:separator/>
      </w:r>
    </w:p>
  </w:endnote>
  <w:endnote w:type="continuationSeparator" w:id="0">
    <w:p w14:paraId="277B431A" w14:textId="77777777" w:rsidR="006C1854" w:rsidRDefault="006C1854" w:rsidP="00F5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F UI">
    <w:altName w:val="Cambria"/>
    <w:charset w:val="00"/>
    <w:family w:val="roman"/>
    <w:pitch w:val="default"/>
  </w:font>
  <w:font w:name=".SFUI-Regular">
    <w:altName w:val="Cambria"/>
    <w:charset w:val="00"/>
    <w:family w:val="roman"/>
    <w:pitch w:val="default"/>
  </w:font>
  <w:font w:name=".SFUI-Bold">
    <w:altName w:val="Cambria"/>
    <w:charset w:val="00"/>
    <w:family w:val="roman"/>
    <w:pitch w:val="default"/>
  </w:font>
  <w:font w:name=".SFUI-Semibold">
    <w:altName w:val="Cambria"/>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4A291" w14:textId="77777777" w:rsidR="006C1854" w:rsidRDefault="006C1854" w:rsidP="00F52A25">
      <w:r>
        <w:separator/>
      </w:r>
    </w:p>
  </w:footnote>
  <w:footnote w:type="continuationSeparator" w:id="0">
    <w:p w14:paraId="220A8686" w14:textId="77777777" w:rsidR="006C1854" w:rsidRDefault="006C1854" w:rsidP="00F52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F566B"/>
    <w:multiLevelType w:val="hybridMultilevel"/>
    <w:tmpl w:val="22EC2B32"/>
    <w:lvl w:ilvl="0" w:tplc="5672BE0A">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E49"/>
    <w:rsid w:val="000C1CBC"/>
    <w:rsid w:val="000F333A"/>
    <w:rsid w:val="00111B08"/>
    <w:rsid w:val="00113556"/>
    <w:rsid w:val="00136AA8"/>
    <w:rsid w:val="001C0546"/>
    <w:rsid w:val="001C78D2"/>
    <w:rsid w:val="001F1F53"/>
    <w:rsid w:val="0024760D"/>
    <w:rsid w:val="002B5E49"/>
    <w:rsid w:val="002C6B08"/>
    <w:rsid w:val="002E47F9"/>
    <w:rsid w:val="00315C93"/>
    <w:rsid w:val="00333DD3"/>
    <w:rsid w:val="003F7B35"/>
    <w:rsid w:val="00402BDB"/>
    <w:rsid w:val="0040590B"/>
    <w:rsid w:val="00442A4A"/>
    <w:rsid w:val="00444A3E"/>
    <w:rsid w:val="00446D9C"/>
    <w:rsid w:val="004B295F"/>
    <w:rsid w:val="004F5608"/>
    <w:rsid w:val="005339C9"/>
    <w:rsid w:val="005424FC"/>
    <w:rsid w:val="00565E4E"/>
    <w:rsid w:val="0057178F"/>
    <w:rsid w:val="00625836"/>
    <w:rsid w:val="0067725C"/>
    <w:rsid w:val="00695E39"/>
    <w:rsid w:val="006B7C6F"/>
    <w:rsid w:val="006C1854"/>
    <w:rsid w:val="00737D85"/>
    <w:rsid w:val="007C50EB"/>
    <w:rsid w:val="007E1991"/>
    <w:rsid w:val="0084283A"/>
    <w:rsid w:val="008471F4"/>
    <w:rsid w:val="00893044"/>
    <w:rsid w:val="008B53CA"/>
    <w:rsid w:val="008F0D9B"/>
    <w:rsid w:val="0092147C"/>
    <w:rsid w:val="00950ADA"/>
    <w:rsid w:val="009A4903"/>
    <w:rsid w:val="009F66F6"/>
    <w:rsid w:val="00A6277C"/>
    <w:rsid w:val="00AF168D"/>
    <w:rsid w:val="00AF27C2"/>
    <w:rsid w:val="00B83A59"/>
    <w:rsid w:val="00BB5C72"/>
    <w:rsid w:val="00BC622D"/>
    <w:rsid w:val="00CA0EB4"/>
    <w:rsid w:val="00CB7142"/>
    <w:rsid w:val="00D51940"/>
    <w:rsid w:val="00D8527F"/>
    <w:rsid w:val="00DC1B5C"/>
    <w:rsid w:val="00DC55DD"/>
    <w:rsid w:val="00DF64FD"/>
    <w:rsid w:val="00E4239D"/>
    <w:rsid w:val="00E678C3"/>
    <w:rsid w:val="00E9011C"/>
    <w:rsid w:val="00EC20C0"/>
    <w:rsid w:val="00EC60E6"/>
    <w:rsid w:val="00F244B6"/>
    <w:rsid w:val="00F52A2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ru-RU" w:eastAsia="ru-RU"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25836"/>
    <w:pPr>
      <w:keepNext/>
      <w:keepLines/>
      <w:spacing w:before="40" w:line="259" w:lineRule="auto"/>
      <w:outlineLvl w:val="1"/>
    </w:pPr>
    <w:rPr>
      <w:rFonts w:asciiTheme="majorHAnsi" w:eastAsiaTheme="majorEastAsia" w:hAnsiTheme="majorHAnsi" w:cstheme="majorBidi"/>
      <w:color w:val="2F5496" w:themeColor="accent1" w:themeShade="BF"/>
      <w:kern w:val="0"/>
      <w:sz w:val="26"/>
      <w:szCs w:val="26"/>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2B5E49"/>
    <w:rPr>
      <w:rFonts w:ascii=".SF UI" w:hAnsi=".SF UI" w:cs="Times New Roman"/>
      <w:color w:val="111111"/>
      <w:kern w:val="0"/>
      <w:sz w:val="26"/>
      <w:szCs w:val="26"/>
      <w14:ligatures w14:val="none"/>
    </w:rPr>
  </w:style>
  <w:style w:type="paragraph" w:customStyle="1" w:styleId="p2">
    <w:name w:val="p2"/>
    <w:basedOn w:val="a"/>
    <w:rsid w:val="002B5E49"/>
    <w:rPr>
      <w:rFonts w:ascii=".SF UI" w:hAnsi=".SF UI" w:cs="Times New Roman"/>
      <w:color w:val="111111"/>
      <w:kern w:val="0"/>
      <w:sz w:val="26"/>
      <w:szCs w:val="26"/>
      <w14:ligatures w14:val="none"/>
    </w:rPr>
  </w:style>
  <w:style w:type="paragraph" w:customStyle="1" w:styleId="p3">
    <w:name w:val="p3"/>
    <w:basedOn w:val="a"/>
    <w:rsid w:val="002B5E49"/>
    <w:rPr>
      <w:rFonts w:ascii=".SF UI" w:hAnsi=".SF UI" w:cs="Times New Roman"/>
      <w:color w:val="111111"/>
      <w:kern w:val="0"/>
      <w:sz w:val="33"/>
      <w:szCs w:val="33"/>
      <w14:ligatures w14:val="none"/>
    </w:rPr>
  </w:style>
  <w:style w:type="paragraph" w:customStyle="1" w:styleId="p4">
    <w:name w:val="p4"/>
    <w:basedOn w:val="a"/>
    <w:rsid w:val="002B5E49"/>
    <w:rPr>
      <w:rFonts w:ascii=".SF UI" w:hAnsi=".SF UI" w:cs="Times New Roman"/>
      <w:color w:val="111111"/>
      <w:kern w:val="0"/>
      <w:sz w:val="30"/>
      <w:szCs w:val="30"/>
      <w14:ligatures w14:val="none"/>
    </w:rPr>
  </w:style>
  <w:style w:type="paragraph" w:customStyle="1" w:styleId="p5">
    <w:name w:val="p5"/>
    <w:basedOn w:val="a"/>
    <w:rsid w:val="002B5E49"/>
    <w:pPr>
      <w:spacing w:before="180"/>
      <w:ind w:left="195" w:hanging="195"/>
    </w:pPr>
    <w:rPr>
      <w:rFonts w:ascii=".SF UI" w:hAnsi=".SF UI" w:cs="Times New Roman"/>
      <w:color w:val="111111"/>
      <w:kern w:val="0"/>
      <w:sz w:val="26"/>
      <w:szCs w:val="26"/>
      <w14:ligatures w14:val="none"/>
    </w:rPr>
  </w:style>
  <w:style w:type="paragraph" w:customStyle="1" w:styleId="p6">
    <w:name w:val="p6"/>
    <w:basedOn w:val="a"/>
    <w:rsid w:val="002B5E49"/>
    <w:pPr>
      <w:spacing w:before="180"/>
      <w:ind w:left="195" w:hanging="195"/>
    </w:pPr>
    <w:rPr>
      <w:rFonts w:ascii=".SF UI" w:hAnsi=".SF UI" w:cs="Times New Roman"/>
      <w:color w:val="111111"/>
      <w:kern w:val="0"/>
      <w:sz w:val="26"/>
      <w:szCs w:val="26"/>
      <w14:ligatures w14:val="none"/>
    </w:rPr>
  </w:style>
  <w:style w:type="character" w:customStyle="1" w:styleId="s1">
    <w:name w:val="s1"/>
    <w:basedOn w:val="a0"/>
    <w:rsid w:val="002B5E49"/>
    <w:rPr>
      <w:rFonts w:ascii=".SFUI-Regular" w:hAnsi=".SFUI-Regular" w:hint="default"/>
      <w:b w:val="0"/>
      <w:bCs w:val="0"/>
      <w:i w:val="0"/>
      <w:iCs w:val="0"/>
      <w:sz w:val="26"/>
      <w:szCs w:val="26"/>
    </w:rPr>
  </w:style>
  <w:style w:type="character" w:customStyle="1" w:styleId="s2">
    <w:name w:val="s2"/>
    <w:basedOn w:val="a0"/>
    <w:rsid w:val="002B5E49"/>
    <w:rPr>
      <w:rFonts w:ascii=".SFUI-Bold" w:hAnsi=".SFUI-Bold" w:hint="default"/>
      <w:b/>
      <w:bCs/>
      <w:i w:val="0"/>
      <w:iCs w:val="0"/>
      <w:sz w:val="26"/>
      <w:szCs w:val="26"/>
    </w:rPr>
  </w:style>
  <w:style w:type="character" w:customStyle="1" w:styleId="s3">
    <w:name w:val="s3"/>
    <w:basedOn w:val="a0"/>
    <w:rsid w:val="002B5E49"/>
    <w:rPr>
      <w:rFonts w:ascii=".SFUI-Bold" w:hAnsi=".SFUI-Bold" w:hint="default"/>
      <w:b/>
      <w:bCs/>
      <w:i w:val="0"/>
      <w:iCs w:val="0"/>
      <w:sz w:val="33"/>
      <w:szCs w:val="33"/>
    </w:rPr>
  </w:style>
  <w:style w:type="character" w:customStyle="1" w:styleId="s4">
    <w:name w:val="s4"/>
    <w:basedOn w:val="a0"/>
    <w:rsid w:val="002B5E49"/>
    <w:rPr>
      <w:rFonts w:ascii=".SFUI-Semibold" w:hAnsi=".SFUI-Semibold" w:hint="default"/>
      <w:b/>
      <w:bCs/>
      <w:i w:val="0"/>
      <w:iCs w:val="0"/>
      <w:sz w:val="30"/>
      <w:szCs w:val="30"/>
    </w:rPr>
  </w:style>
  <w:style w:type="character" w:customStyle="1" w:styleId="s5">
    <w:name w:val="s5"/>
    <w:basedOn w:val="a0"/>
    <w:rsid w:val="002B5E49"/>
    <w:rPr>
      <w:rFonts w:ascii=".SFUI-Semibold" w:hAnsi=".SFUI-Semibold" w:hint="default"/>
      <w:b/>
      <w:bCs/>
      <w:i w:val="0"/>
      <w:iCs w:val="0"/>
      <w:sz w:val="26"/>
      <w:szCs w:val="26"/>
    </w:rPr>
  </w:style>
  <w:style w:type="character" w:customStyle="1" w:styleId="apple-tab-span">
    <w:name w:val="apple-tab-span"/>
    <w:basedOn w:val="a0"/>
    <w:rsid w:val="002B5E49"/>
  </w:style>
  <w:style w:type="paragraph" w:styleId="a3">
    <w:name w:val="header"/>
    <w:basedOn w:val="a"/>
    <w:link w:val="a4"/>
    <w:uiPriority w:val="99"/>
    <w:unhideWhenUsed/>
    <w:rsid w:val="00F52A25"/>
    <w:pPr>
      <w:tabs>
        <w:tab w:val="center" w:pos="4513"/>
        <w:tab w:val="right" w:pos="9026"/>
      </w:tabs>
    </w:pPr>
  </w:style>
  <w:style w:type="character" w:customStyle="1" w:styleId="a4">
    <w:name w:val="Верхний колонтитул Знак"/>
    <w:basedOn w:val="a0"/>
    <w:link w:val="a3"/>
    <w:uiPriority w:val="99"/>
    <w:rsid w:val="00F52A25"/>
  </w:style>
  <w:style w:type="paragraph" w:styleId="a5">
    <w:name w:val="footer"/>
    <w:basedOn w:val="a"/>
    <w:link w:val="a6"/>
    <w:uiPriority w:val="99"/>
    <w:unhideWhenUsed/>
    <w:rsid w:val="00F52A25"/>
    <w:pPr>
      <w:tabs>
        <w:tab w:val="center" w:pos="4513"/>
        <w:tab w:val="right" w:pos="9026"/>
      </w:tabs>
    </w:pPr>
  </w:style>
  <w:style w:type="character" w:customStyle="1" w:styleId="a6">
    <w:name w:val="Нижний колонтитул Знак"/>
    <w:basedOn w:val="a0"/>
    <w:link w:val="a5"/>
    <w:uiPriority w:val="99"/>
    <w:rsid w:val="00F52A25"/>
  </w:style>
  <w:style w:type="table" w:styleId="a7">
    <w:name w:val="Table Grid"/>
    <w:basedOn w:val="a1"/>
    <w:uiPriority w:val="59"/>
    <w:rsid w:val="00333DD3"/>
    <w:rPr>
      <w:kern w:val="0"/>
      <w:lang w:val="en-US"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625836"/>
    <w:rPr>
      <w:rFonts w:asciiTheme="majorHAnsi" w:eastAsiaTheme="majorEastAsia" w:hAnsiTheme="majorHAnsi" w:cstheme="majorBidi"/>
      <w:color w:val="2F5496" w:themeColor="accent1" w:themeShade="BF"/>
      <w:kern w:val="0"/>
      <w:sz w:val="26"/>
      <w:szCs w:val="26"/>
      <w:lang w:eastAsia="en-US"/>
      <w14:ligatures w14:val="none"/>
    </w:rPr>
  </w:style>
  <w:style w:type="paragraph" w:styleId="a8">
    <w:name w:val="Body Text"/>
    <w:basedOn w:val="a"/>
    <w:link w:val="a9"/>
    <w:qFormat/>
    <w:rsid w:val="00625836"/>
    <w:pPr>
      <w:spacing w:before="180" w:after="180"/>
    </w:pPr>
    <w:rPr>
      <w:rFonts w:eastAsiaTheme="minorHAnsi"/>
      <w:kern w:val="0"/>
      <w:sz w:val="24"/>
      <w:szCs w:val="24"/>
      <w:lang w:val="en-US" w:eastAsia="en-US"/>
      <w14:ligatures w14:val="none"/>
    </w:rPr>
  </w:style>
  <w:style w:type="character" w:customStyle="1" w:styleId="a9">
    <w:name w:val="Основной текст Знак"/>
    <w:basedOn w:val="a0"/>
    <w:link w:val="a8"/>
    <w:rsid w:val="00625836"/>
    <w:rPr>
      <w:rFonts w:eastAsiaTheme="minorHAnsi"/>
      <w:kern w:val="0"/>
      <w:sz w:val="24"/>
      <w:szCs w:val="24"/>
      <w:lang w:val="en-US" w:eastAsia="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ru-RU" w:eastAsia="ru-RU"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25836"/>
    <w:pPr>
      <w:keepNext/>
      <w:keepLines/>
      <w:spacing w:before="40" w:line="259" w:lineRule="auto"/>
      <w:outlineLvl w:val="1"/>
    </w:pPr>
    <w:rPr>
      <w:rFonts w:asciiTheme="majorHAnsi" w:eastAsiaTheme="majorEastAsia" w:hAnsiTheme="majorHAnsi" w:cstheme="majorBidi"/>
      <w:color w:val="2F5496" w:themeColor="accent1" w:themeShade="BF"/>
      <w:kern w:val="0"/>
      <w:sz w:val="26"/>
      <w:szCs w:val="26"/>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2B5E49"/>
    <w:rPr>
      <w:rFonts w:ascii=".SF UI" w:hAnsi=".SF UI" w:cs="Times New Roman"/>
      <w:color w:val="111111"/>
      <w:kern w:val="0"/>
      <w:sz w:val="26"/>
      <w:szCs w:val="26"/>
      <w14:ligatures w14:val="none"/>
    </w:rPr>
  </w:style>
  <w:style w:type="paragraph" w:customStyle="1" w:styleId="p2">
    <w:name w:val="p2"/>
    <w:basedOn w:val="a"/>
    <w:rsid w:val="002B5E49"/>
    <w:rPr>
      <w:rFonts w:ascii=".SF UI" w:hAnsi=".SF UI" w:cs="Times New Roman"/>
      <w:color w:val="111111"/>
      <w:kern w:val="0"/>
      <w:sz w:val="26"/>
      <w:szCs w:val="26"/>
      <w14:ligatures w14:val="none"/>
    </w:rPr>
  </w:style>
  <w:style w:type="paragraph" w:customStyle="1" w:styleId="p3">
    <w:name w:val="p3"/>
    <w:basedOn w:val="a"/>
    <w:rsid w:val="002B5E49"/>
    <w:rPr>
      <w:rFonts w:ascii=".SF UI" w:hAnsi=".SF UI" w:cs="Times New Roman"/>
      <w:color w:val="111111"/>
      <w:kern w:val="0"/>
      <w:sz w:val="33"/>
      <w:szCs w:val="33"/>
      <w14:ligatures w14:val="none"/>
    </w:rPr>
  </w:style>
  <w:style w:type="paragraph" w:customStyle="1" w:styleId="p4">
    <w:name w:val="p4"/>
    <w:basedOn w:val="a"/>
    <w:rsid w:val="002B5E49"/>
    <w:rPr>
      <w:rFonts w:ascii=".SF UI" w:hAnsi=".SF UI" w:cs="Times New Roman"/>
      <w:color w:val="111111"/>
      <w:kern w:val="0"/>
      <w:sz w:val="30"/>
      <w:szCs w:val="30"/>
      <w14:ligatures w14:val="none"/>
    </w:rPr>
  </w:style>
  <w:style w:type="paragraph" w:customStyle="1" w:styleId="p5">
    <w:name w:val="p5"/>
    <w:basedOn w:val="a"/>
    <w:rsid w:val="002B5E49"/>
    <w:pPr>
      <w:spacing w:before="180"/>
      <w:ind w:left="195" w:hanging="195"/>
    </w:pPr>
    <w:rPr>
      <w:rFonts w:ascii=".SF UI" w:hAnsi=".SF UI" w:cs="Times New Roman"/>
      <w:color w:val="111111"/>
      <w:kern w:val="0"/>
      <w:sz w:val="26"/>
      <w:szCs w:val="26"/>
      <w14:ligatures w14:val="none"/>
    </w:rPr>
  </w:style>
  <w:style w:type="paragraph" w:customStyle="1" w:styleId="p6">
    <w:name w:val="p6"/>
    <w:basedOn w:val="a"/>
    <w:rsid w:val="002B5E49"/>
    <w:pPr>
      <w:spacing w:before="180"/>
      <w:ind w:left="195" w:hanging="195"/>
    </w:pPr>
    <w:rPr>
      <w:rFonts w:ascii=".SF UI" w:hAnsi=".SF UI" w:cs="Times New Roman"/>
      <w:color w:val="111111"/>
      <w:kern w:val="0"/>
      <w:sz w:val="26"/>
      <w:szCs w:val="26"/>
      <w14:ligatures w14:val="none"/>
    </w:rPr>
  </w:style>
  <w:style w:type="character" w:customStyle="1" w:styleId="s1">
    <w:name w:val="s1"/>
    <w:basedOn w:val="a0"/>
    <w:rsid w:val="002B5E49"/>
    <w:rPr>
      <w:rFonts w:ascii=".SFUI-Regular" w:hAnsi=".SFUI-Regular" w:hint="default"/>
      <w:b w:val="0"/>
      <w:bCs w:val="0"/>
      <w:i w:val="0"/>
      <w:iCs w:val="0"/>
      <w:sz w:val="26"/>
      <w:szCs w:val="26"/>
    </w:rPr>
  </w:style>
  <w:style w:type="character" w:customStyle="1" w:styleId="s2">
    <w:name w:val="s2"/>
    <w:basedOn w:val="a0"/>
    <w:rsid w:val="002B5E49"/>
    <w:rPr>
      <w:rFonts w:ascii=".SFUI-Bold" w:hAnsi=".SFUI-Bold" w:hint="default"/>
      <w:b/>
      <w:bCs/>
      <w:i w:val="0"/>
      <w:iCs w:val="0"/>
      <w:sz w:val="26"/>
      <w:szCs w:val="26"/>
    </w:rPr>
  </w:style>
  <w:style w:type="character" w:customStyle="1" w:styleId="s3">
    <w:name w:val="s3"/>
    <w:basedOn w:val="a0"/>
    <w:rsid w:val="002B5E49"/>
    <w:rPr>
      <w:rFonts w:ascii=".SFUI-Bold" w:hAnsi=".SFUI-Bold" w:hint="default"/>
      <w:b/>
      <w:bCs/>
      <w:i w:val="0"/>
      <w:iCs w:val="0"/>
      <w:sz w:val="33"/>
      <w:szCs w:val="33"/>
    </w:rPr>
  </w:style>
  <w:style w:type="character" w:customStyle="1" w:styleId="s4">
    <w:name w:val="s4"/>
    <w:basedOn w:val="a0"/>
    <w:rsid w:val="002B5E49"/>
    <w:rPr>
      <w:rFonts w:ascii=".SFUI-Semibold" w:hAnsi=".SFUI-Semibold" w:hint="default"/>
      <w:b/>
      <w:bCs/>
      <w:i w:val="0"/>
      <w:iCs w:val="0"/>
      <w:sz w:val="30"/>
      <w:szCs w:val="30"/>
    </w:rPr>
  </w:style>
  <w:style w:type="character" w:customStyle="1" w:styleId="s5">
    <w:name w:val="s5"/>
    <w:basedOn w:val="a0"/>
    <w:rsid w:val="002B5E49"/>
    <w:rPr>
      <w:rFonts w:ascii=".SFUI-Semibold" w:hAnsi=".SFUI-Semibold" w:hint="default"/>
      <w:b/>
      <w:bCs/>
      <w:i w:val="0"/>
      <w:iCs w:val="0"/>
      <w:sz w:val="26"/>
      <w:szCs w:val="26"/>
    </w:rPr>
  </w:style>
  <w:style w:type="character" w:customStyle="1" w:styleId="apple-tab-span">
    <w:name w:val="apple-tab-span"/>
    <w:basedOn w:val="a0"/>
    <w:rsid w:val="002B5E49"/>
  </w:style>
  <w:style w:type="paragraph" w:styleId="a3">
    <w:name w:val="header"/>
    <w:basedOn w:val="a"/>
    <w:link w:val="a4"/>
    <w:uiPriority w:val="99"/>
    <w:unhideWhenUsed/>
    <w:rsid w:val="00F52A25"/>
    <w:pPr>
      <w:tabs>
        <w:tab w:val="center" w:pos="4513"/>
        <w:tab w:val="right" w:pos="9026"/>
      </w:tabs>
    </w:pPr>
  </w:style>
  <w:style w:type="character" w:customStyle="1" w:styleId="a4">
    <w:name w:val="Верхний колонтитул Знак"/>
    <w:basedOn w:val="a0"/>
    <w:link w:val="a3"/>
    <w:uiPriority w:val="99"/>
    <w:rsid w:val="00F52A25"/>
  </w:style>
  <w:style w:type="paragraph" w:styleId="a5">
    <w:name w:val="footer"/>
    <w:basedOn w:val="a"/>
    <w:link w:val="a6"/>
    <w:uiPriority w:val="99"/>
    <w:unhideWhenUsed/>
    <w:rsid w:val="00F52A25"/>
    <w:pPr>
      <w:tabs>
        <w:tab w:val="center" w:pos="4513"/>
        <w:tab w:val="right" w:pos="9026"/>
      </w:tabs>
    </w:pPr>
  </w:style>
  <w:style w:type="character" w:customStyle="1" w:styleId="a6">
    <w:name w:val="Нижний колонтитул Знак"/>
    <w:basedOn w:val="a0"/>
    <w:link w:val="a5"/>
    <w:uiPriority w:val="99"/>
    <w:rsid w:val="00F52A25"/>
  </w:style>
  <w:style w:type="table" w:styleId="a7">
    <w:name w:val="Table Grid"/>
    <w:basedOn w:val="a1"/>
    <w:uiPriority w:val="59"/>
    <w:rsid w:val="00333DD3"/>
    <w:rPr>
      <w:kern w:val="0"/>
      <w:lang w:val="en-US"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625836"/>
    <w:rPr>
      <w:rFonts w:asciiTheme="majorHAnsi" w:eastAsiaTheme="majorEastAsia" w:hAnsiTheme="majorHAnsi" w:cstheme="majorBidi"/>
      <w:color w:val="2F5496" w:themeColor="accent1" w:themeShade="BF"/>
      <w:kern w:val="0"/>
      <w:sz w:val="26"/>
      <w:szCs w:val="26"/>
      <w:lang w:eastAsia="en-US"/>
      <w14:ligatures w14:val="none"/>
    </w:rPr>
  </w:style>
  <w:style w:type="paragraph" w:styleId="a8">
    <w:name w:val="Body Text"/>
    <w:basedOn w:val="a"/>
    <w:link w:val="a9"/>
    <w:qFormat/>
    <w:rsid w:val="00625836"/>
    <w:pPr>
      <w:spacing w:before="180" w:after="180"/>
    </w:pPr>
    <w:rPr>
      <w:rFonts w:eastAsiaTheme="minorHAnsi"/>
      <w:kern w:val="0"/>
      <w:sz w:val="24"/>
      <w:szCs w:val="24"/>
      <w:lang w:val="en-US" w:eastAsia="en-US"/>
      <w14:ligatures w14:val="none"/>
    </w:rPr>
  </w:style>
  <w:style w:type="character" w:customStyle="1" w:styleId="a9">
    <w:name w:val="Основной текст Знак"/>
    <w:basedOn w:val="a0"/>
    <w:link w:val="a8"/>
    <w:rsid w:val="00625836"/>
    <w:rPr>
      <w:rFonts w:eastAsiaTheme="minorHAnsi"/>
      <w:kern w:val="0"/>
      <w:sz w:val="24"/>
      <w:szCs w:val="24"/>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18266">
      <w:marLeft w:val="0"/>
      <w:marRight w:val="0"/>
      <w:marTop w:val="0"/>
      <w:marBottom w:val="0"/>
      <w:divBdr>
        <w:top w:val="none" w:sz="0" w:space="0" w:color="auto"/>
        <w:left w:val="none" w:sz="0" w:space="0" w:color="auto"/>
        <w:bottom w:val="none" w:sz="0" w:space="0" w:color="auto"/>
        <w:right w:val="none" w:sz="0" w:space="0" w:color="auto"/>
      </w:divBdr>
    </w:div>
    <w:div w:id="100289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54A3D-1F82-4128-A109-32F82EBC8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2391</Words>
  <Characters>13634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Жумабек Маржан</dc:creator>
  <cp:keywords/>
  <dc:description/>
  <cp:lastModifiedBy>Malyka</cp:lastModifiedBy>
  <cp:revision>11</cp:revision>
  <dcterms:created xsi:type="dcterms:W3CDTF">2025-12-09T08:50:00Z</dcterms:created>
  <dcterms:modified xsi:type="dcterms:W3CDTF">2025-12-29T04:56:00Z</dcterms:modified>
</cp:coreProperties>
</file>